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37" w:rsidRPr="00E91E85" w:rsidRDefault="00C74837" w:rsidP="00C74837">
      <w:pPr>
        <w:spacing w:before="0" w:after="0" w:line="276" w:lineRule="auto"/>
        <w:jc w:val="center"/>
        <w:rPr>
          <w:rFonts w:ascii="Times New Roman" w:hAnsi="Times New Roman" w:cs="Times New Roman"/>
          <w:sz w:val="36"/>
          <w:szCs w:val="36"/>
        </w:rPr>
      </w:pPr>
      <w:r w:rsidRPr="00E91E85">
        <w:rPr>
          <w:rFonts w:ascii="Times New Roman" w:hAnsi="Times New Roman" w:cs="Times New Roman"/>
          <w:b/>
          <w:sz w:val="36"/>
          <w:szCs w:val="36"/>
        </w:rPr>
        <w:t>HAWAI</w:t>
      </w:r>
      <w:r w:rsidRPr="00E91E85">
        <w:rPr>
          <w:rFonts w:ascii="Times New Roman" w:eastAsia="Times New Roman" w:hAnsi="Times New Roman" w:cs="Times New Roman"/>
          <w:b/>
          <w:sz w:val="36"/>
          <w:szCs w:val="36"/>
        </w:rPr>
        <w:t>ʻ</w:t>
      </w:r>
      <w:r w:rsidRPr="00E91E85">
        <w:rPr>
          <w:rFonts w:ascii="Times New Roman" w:hAnsi="Times New Roman" w:cs="Times New Roman"/>
          <w:b/>
          <w:sz w:val="36"/>
          <w:szCs w:val="36"/>
        </w:rPr>
        <w:t>I COMMUNITY COLLEGE</w:t>
      </w:r>
    </w:p>
    <w:p w:rsidR="00C74837" w:rsidRPr="00E91E85" w:rsidRDefault="00C74837" w:rsidP="00C74837">
      <w:pPr>
        <w:spacing w:before="0" w:after="0" w:line="276" w:lineRule="auto"/>
        <w:jc w:val="center"/>
        <w:rPr>
          <w:rFonts w:ascii="Times New Roman" w:hAnsi="Times New Roman" w:cs="Times New Roman"/>
          <w:sz w:val="36"/>
          <w:szCs w:val="36"/>
        </w:rPr>
      </w:pPr>
      <w:r>
        <w:rPr>
          <w:rFonts w:ascii="Times New Roman" w:hAnsi="Times New Roman" w:cs="Times New Roman"/>
          <w:b/>
          <w:sz w:val="36"/>
          <w:szCs w:val="36"/>
        </w:rPr>
        <w:t>UNIT</w:t>
      </w:r>
      <w:r w:rsidRPr="00E91E85">
        <w:rPr>
          <w:rFonts w:ascii="Times New Roman" w:hAnsi="Times New Roman" w:cs="Times New Roman"/>
          <w:b/>
          <w:sz w:val="36"/>
          <w:szCs w:val="36"/>
        </w:rPr>
        <w:t xml:space="preserve"> COMPREHENSIVE 3-YEAR REVIEW REPORT</w:t>
      </w: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r w:rsidRPr="00BD5BD6">
        <w:rPr>
          <w:rFonts w:ascii="Times New Roman" w:hAnsi="Times New Roman" w:cs="Times New Roman"/>
          <w:sz w:val="28"/>
          <w:szCs w:val="28"/>
        </w:rPr>
        <w:t xml:space="preserve"> </w:t>
      </w:r>
    </w:p>
    <w:p w:rsidR="00C74837" w:rsidRPr="00BD5BD6" w:rsidRDefault="00C74837" w:rsidP="00C74837">
      <w:pPr>
        <w:spacing w:before="0" w:after="0" w:line="276" w:lineRule="auto"/>
        <w:jc w:val="center"/>
        <w:rPr>
          <w:rFonts w:ascii="Times New Roman" w:hAnsi="Times New Roman" w:cs="Times New Roman"/>
          <w:sz w:val="40"/>
          <w:szCs w:val="40"/>
        </w:rPr>
      </w:pPr>
      <w:r w:rsidRPr="00BD5BD6">
        <w:rPr>
          <w:rFonts w:ascii="Times New Roman" w:hAnsi="Times New Roman" w:cs="Times New Roman"/>
          <w:b/>
          <w:sz w:val="40"/>
          <w:szCs w:val="40"/>
        </w:rPr>
        <w:t xml:space="preserve">[insert </w:t>
      </w:r>
      <w:r>
        <w:rPr>
          <w:rFonts w:ascii="Times New Roman" w:hAnsi="Times New Roman" w:cs="Times New Roman"/>
          <w:b/>
          <w:sz w:val="40"/>
          <w:szCs w:val="40"/>
        </w:rPr>
        <w:t>Unit</w:t>
      </w:r>
      <w:r w:rsidRPr="00BD5BD6">
        <w:rPr>
          <w:rFonts w:ascii="Times New Roman" w:hAnsi="Times New Roman" w:cs="Times New Roman"/>
          <w:b/>
          <w:sz w:val="40"/>
          <w:szCs w:val="40"/>
        </w:rPr>
        <w:t xml:space="preserve"> name here]</w:t>
      </w: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r w:rsidRPr="00BD5BD6">
        <w:rPr>
          <w:rFonts w:ascii="Times New Roman" w:hAnsi="Times New Roman" w:cs="Times New Roman"/>
          <w:b/>
          <w:sz w:val="28"/>
          <w:szCs w:val="28"/>
        </w:rPr>
        <w:t>Date __________________________</w:t>
      </w: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r w:rsidRPr="00BD5BD6">
        <w:rPr>
          <w:rFonts w:ascii="Times New Roman" w:hAnsi="Times New Roman" w:cs="Times New Roman"/>
          <w:b/>
          <w:sz w:val="28"/>
          <w:szCs w:val="28"/>
        </w:rPr>
        <w:t>Review Period</w:t>
      </w:r>
    </w:p>
    <w:p w:rsidR="00C74837" w:rsidRPr="00BD5BD6" w:rsidRDefault="00C74837" w:rsidP="00C74837">
      <w:pPr>
        <w:spacing w:before="0" w:after="0" w:line="276" w:lineRule="auto"/>
        <w:jc w:val="center"/>
        <w:rPr>
          <w:rFonts w:ascii="Times New Roman" w:hAnsi="Times New Roman" w:cs="Times New Roman"/>
          <w:sz w:val="28"/>
          <w:szCs w:val="28"/>
        </w:rPr>
      </w:pPr>
      <w:r w:rsidRPr="00BD5BD6">
        <w:rPr>
          <w:rFonts w:ascii="Times New Roman" w:hAnsi="Times New Roman" w:cs="Times New Roman"/>
          <w:b/>
          <w:sz w:val="28"/>
          <w:szCs w:val="28"/>
        </w:rPr>
        <w:t>July 1, 2013 to June 30, 2016</w:t>
      </w:r>
    </w:p>
    <w:p w:rsidR="00C74837" w:rsidRPr="00BD5BD6" w:rsidRDefault="00C74837" w:rsidP="00C74837">
      <w:pPr>
        <w:spacing w:before="0" w:after="0" w:line="276" w:lineRule="auto"/>
        <w:jc w:val="center"/>
        <w:rPr>
          <w:rFonts w:ascii="Times New Roman" w:hAnsi="Times New Roman" w:cs="Times New Roman"/>
          <w:sz w:val="28"/>
          <w:szCs w:val="28"/>
        </w:rPr>
      </w:pPr>
      <w:r w:rsidRPr="00BD5BD6">
        <w:rPr>
          <w:rFonts w:ascii="Times New Roman" w:hAnsi="Times New Roman" w:cs="Times New Roman"/>
          <w:b/>
          <w:sz w:val="28"/>
          <w:szCs w:val="28"/>
        </w:rPr>
        <w:t>AY 2013-14, AY2014-15, and AY2015-16</w:t>
      </w:r>
    </w:p>
    <w:p w:rsidR="00C74837" w:rsidRPr="00BD58BC" w:rsidRDefault="00C74837" w:rsidP="00C74837">
      <w:pPr>
        <w:spacing w:before="0" w:after="0" w:line="276" w:lineRule="auto"/>
        <w:jc w:val="center"/>
        <w:rPr>
          <w:rFonts w:ascii="Times New Roman" w:hAnsi="Times New Roman" w:cs="Times New Roman"/>
        </w:rPr>
      </w:pP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r w:rsidRPr="00BD5BD6">
        <w:rPr>
          <w:rFonts w:ascii="Times New Roman" w:hAnsi="Times New Roman" w:cs="Times New Roman"/>
          <w:sz w:val="28"/>
          <w:szCs w:val="28"/>
        </w:rPr>
        <w:t>Initiator: [insert Initiator’s Name here]</w:t>
      </w:r>
    </w:p>
    <w:p w:rsidR="00C74837" w:rsidRDefault="00C74837" w:rsidP="00C74837">
      <w:pPr>
        <w:spacing w:before="0" w:after="0" w:line="276" w:lineRule="auto"/>
        <w:jc w:val="center"/>
        <w:rPr>
          <w:rFonts w:ascii="Times New Roman" w:hAnsi="Times New Roman" w:cs="Times New Roman"/>
          <w:sz w:val="28"/>
          <w:szCs w:val="28"/>
        </w:rPr>
      </w:pPr>
      <w:r w:rsidRPr="00BD5BD6">
        <w:rPr>
          <w:rFonts w:ascii="Times New Roman" w:hAnsi="Times New Roman" w:cs="Times New Roman"/>
          <w:sz w:val="28"/>
          <w:szCs w:val="28"/>
        </w:rPr>
        <w:t>Writer(s): [insert Writer’s Name(s) here]</w:t>
      </w:r>
    </w:p>
    <w:p w:rsidR="00C74837" w:rsidRDefault="00C74837" w:rsidP="00C74837">
      <w:pPr>
        <w:spacing w:before="0" w:after="0" w:line="276" w:lineRule="auto"/>
        <w:jc w:val="center"/>
        <w:rPr>
          <w:rFonts w:ascii="Times New Roman" w:hAnsi="Times New Roman" w:cs="Times New Roman"/>
          <w:sz w:val="28"/>
          <w:szCs w:val="28"/>
        </w:rPr>
      </w:pPr>
    </w:p>
    <w:p w:rsidR="00C74837" w:rsidRDefault="00C74837" w:rsidP="00C74837">
      <w:pPr>
        <w:spacing w:before="0" w:after="0" w:line="276" w:lineRule="auto"/>
        <w:jc w:val="center"/>
        <w:rPr>
          <w:rFonts w:ascii="Times New Roman" w:hAnsi="Times New Roman" w:cs="Times New Roman"/>
          <w:sz w:val="28"/>
          <w:szCs w:val="28"/>
        </w:rPr>
      </w:pPr>
    </w:p>
    <w:p w:rsidR="00C74837" w:rsidRDefault="00C74837" w:rsidP="00C74837">
      <w:pPr>
        <w:spacing w:before="0" w:after="0" w:line="276" w:lineRule="auto"/>
        <w:jc w:val="center"/>
        <w:rPr>
          <w:rFonts w:ascii="Times New Roman" w:hAnsi="Times New Roman" w:cs="Times New Roman"/>
          <w:sz w:val="28"/>
          <w:szCs w:val="28"/>
        </w:rPr>
      </w:pPr>
    </w:p>
    <w:p w:rsidR="00C74837" w:rsidRPr="00BD5BD6" w:rsidRDefault="00C74837" w:rsidP="00C74837">
      <w:pPr>
        <w:spacing w:before="0" w:after="0" w:line="276" w:lineRule="auto"/>
        <w:jc w:val="center"/>
        <w:rPr>
          <w:rFonts w:ascii="Times New Roman" w:hAnsi="Times New Roman" w:cs="Times New Roman"/>
          <w:sz w:val="28"/>
          <w:szCs w:val="28"/>
        </w:rPr>
      </w:pPr>
    </w:p>
    <w:p w:rsidR="00C74837" w:rsidRPr="00BD58BC" w:rsidRDefault="00C74837" w:rsidP="00C74837">
      <w:pPr>
        <w:spacing w:before="0" w:after="0" w:line="276" w:lineRule="auto"/>
        <w:jc w:val="center"/>
        <w:rPr>
          <w:rFonts w:ascii="Times New Roman" w:hAnsi="Times New Roman" w:cs="Times New Roman"/>
        </w:rPr>
      </w:pPr>
    </w:p>
    <w:p w:rsidR="00C74837" w:rsidRPr="00BD58BC" w:rsidRDefault="00C74837" w:rsidP="00C74837">
      <w:pPr>
        <w:spacing w:before="0" w:after="0"/>
        <w:rPr>
          <w:rFonts w:ascii="Times New Roman" w:hAnsi="Times New Roman" w:cs="Times New Roman"/>
        </w:rPr>
      </w:pPr>
      <w:r w:rsidRPr="00BD58BC">
        <w:rPr>
          <w:rFonts w:ascii="Times New Roman" w:hAnsi="Times New Roman" w:cs="Times New Roman"/>
          <w:b/>
          <w:i/>
        </w:rPr>
        <w:t>Program/Unit Review at Hawai</w:t>
      </w:r>
      <w:r w:rsidRPr="00BD58BC">
        <w:rPr>
          <w:rFonts w:ascii="Times New Roman" w:eastAsia="Times New Roman" w:hAnsi="Times New Roman" w:cs="Times New Roman"/>
          <w:b/>
          <w:i/>
        </w:rPr>
        <w:t>ʻ</w:t>
      </w:r>
      <w:r w:rsidRPr="00BD58BC">
        <w:rPr>
          <w:rFonts w:ascii="Times New Roman" w:hAnsi="Times New Roman" w:cs="Times New Roman"/>
          <w:b/>
          <w:i/>
        </w:rPr>
        <w:t>i Community College is a shared governance responsibility related to strategic planning and quality assurance.  Annual and 3-year Comprehensive Reviews are important planning tools for the College’s budget process.  This ongoing systematic assessment process supports achievement of Program/Unit Outcomes.  Evaluated through a college-wide procedure, all completed Program/Unit Reviews are available to the College and community at large to enhance communication and public accountability.</w:t>
      </w:r>
    </w:p>
    <w:p w:rsidR="00C74837" w:rsidRPr="00BD58BC" w:rsidRDefault="00C74837" w:rsidP="00C74837">
      <w:pPr>
        <w:spacing w:before="0" w:after="0" w:line="276" w:lineRule="auto"/>
        <w:rPr>
          <w:rFonts w:ascii="Times New Roman" w:hAnsi="Times New Roman" w:cs="Times New Roman"/>
        </w:rPr>
      </w:pPr>
      <w:r w:rsidRPr="00BD58BC">
        <w:rPr>
          <w:rFonts w:ascii="Times New Roman" w:hAnsi="Times New Roman" w:cs="Times New Roman"/>
          <w:b/>
          <w:i/>
        </w:rPr>
        <w:t xml:space="preserve">Please see </w:t>
      </w:r>
      <w:hyperlink r:id="rId5">
        <w:r w:rsidRPr="00BD58BC">
          <w:rPr>
            <w:rFonts w:ascii="Times New Roman" w:hAnsi="Times New Roman" w:cs="Times New Roman"/>
            <w:b/>
            <w:i/>
            <w:color w:val="0563C1"/>
            <w:u w:val="single"/>
          </w:rPr>
          <w:t>http://hawaii.hawaii.edu/files/program-unit-review/</w:t>
        </w:r>
      </w:hyperlink>
      <w:hyperlink r:id="rId6"/>
    </w:p>
    <w:p w:rsidR="00C74837" w:rsidRPr="00BD58BC" w:rsidRDefault="00C74837" w:rsidP="00C74837">
      <w:pPr>
        <w:spacing w:before="0" w:after="0" w:line="276" w:lineRule="auto"/>
        <w:rPr>
          <w:rFonts w:ascii="Times New Roman" w:hAnsi="Times New Roman" w:cs="Times New Roman"/>
        </w:rPr>
      </w:pPr>
      <w:hyperlink r:id="rId7"/>
    </w:p>
    <w:p w:rsidR="00C74837" w:rsidRDefault="00C74837" w:rsidP="00C74837">
      <w:pPr>
        <w:spacing w:before="0" w:after="0" w:line="276" w:lineRule="auto"/>
        <w:rPr>
          <w:rFonts w:ascii="Times New Roman" w:hAnsi="Times New Roman" w:cs="Times New Roman"/>
        </w:rPr>
      </w:pPr>
      <w:r w:rsidRPr="00BD58BC">
        <w:rPr>
          <w:rFonts w:ascii="Times New Roman" w:hAnsi="Times New Roman" w:cs="Times New Roman"/>
          <w:b/>
          <w:i/>
        </w:rPr>
        <w:t>Please remember that this review should be written in a professional manner. Mahalo.</w:t>
      </w:r>
    </w:p>
    <w:p w:rsidR="00C74837" w:rsidRPr="00BD58BC" w:rsidRDefault="00C74837" w:rsidP="00C74837">
      <w:pPr>
        <w:spacing w:before="0" w:after="0" w:line="276" w:lineRule="auto"/>
        <w:rPr>
          <w:rFonts w:ascii="Times New Roman" w:hAnsi="Times New Roman" w:cs="Times New Roman"/>
        </w:rPr>
      </w:pPr>
      <w:r w:rsidRPr="00BD58BC">
        <w:rPr>
          <w:rFonts w:ascii="Times New Roman" w:hAnsi="Times New Roman" w:cs="Times New Roman"/>
          <w:b/>
          <w:color w:val="222222"/>
        </w:rPr>
        <w:lastRenderedPageBreak/>
        <w:t xml:space="preserve">PART I:  </w:t>
      </w:r>
      <w:r>
        <w:rPr>
          <w:rFonts w:ascii="Times New Roman" w:hAnsi="Times New Roman" w:cs="Times New Roman"/>
          <w:b/>
        </w:rPr>
        <w:t>UNIT SUMMARY</w:t>
      </w:r>
    </w:p>
    <w:p w:rsidR="00C74837" w:rsidRPr="00BD58BC" w:rsidRDefault="00C74837" w:rsidP="00C74837">
      <w:pPr>
        <w:spacing w:before="0" w:after="0" w:line="276" w:lineRule="auto"/>
        <w:rPr>
          <w:rFonts w:ascii="Times New Roman" w:hAnsi="Times New Roman" w:cs="Times New Roman"/>
        </w:rPr>
      </w:pPr>
    </w:p>
    <w:tbl>
      <w:tblPr>
        <w:tblStyle w:val="TableGrid"/>
        <w:tblW w:w="10188" w:type="dxa"/>
        <w:tblLook w:val="04A0" w:firstRow="1" w:lastRow="0" w:firstColumn="1" w:lastColumn="0" w:noHBand="0" w:noVBand="1"/>
      </w:tblPr>
      <w:tblGrid>
        <w:gridCol w:w="2988"/>
        <w:gridCol w:w="7200"/>
      </w:tblGrid>
      <w:tr w:rsidR="00C74837" w:rsidRPr="00BD58BC" w:rsidTr="004E7E2A">
        <w:tc>
          <w:tcPr>
            <w:tcW w:w="10188" w:type="dxa"/>
            <w:gridSpan w:val="2"/>
          </w:tcPr>
          <w:p w:rsidR="00C74837" w:rsidRPr="00BD58BC" w:rsidRDefault="00C74837" w:rsidP="004E7E2A">
            <w:pPr>
              <w:spacing w:line="276" w:lineRule="auto"/>
              <w:contextualSpacing/>
              <w:rPr>
                <w:rFonts w:ascii="Times New Roman" w:hAnsi="Times New Roman" w:cs="Times New Roman"/>
                <w:b/>
              </w:rPr>
            </w:pPr>
            <w:r w:rsidRPr="00BD58BC">
              <w:rPr>
                <w:rFonts w:ascii="Times New Roman" w:hAnsi="Times New Roman" w:cs="Times New Roman"/>
                <w:b/>
              </w:rPr>
              <w:t xml:space="preserve">Describe the </w:t>
            </w:r>
            <w:r>
              <w:rPr>
                <w:rFonts w:ascii="Times New Roman" w:hAnsi="Times New Roman" w:cs="Times New Roman"/>
                <w:b/>
              </w:rPr>
              <w:t>Unit</w:t>
            </w:r>
          </w:p>
        </w:tc>
      </w:tr>
      <w:tr w:rsidR="00C74837" w:rsidRPr="00BD58BC" w:rsidTr="004E7E2A">
        <w:tc>
          <w:tcPr>
            <w:tcW w:w="2988" w:type="dxa"/>
          </w:tcPr>
          <w:p w:rsidR="00C74837" w:rsidRPr="00AE1C63" w:rsidRDefault="00C74837" w:rsidP="005C62D1">
            <w:pPr>
              <w:spacing w:line="240" w:lineRule="auto"/>
            </w:pPr>
            <w:r w:rsidRPr="00AE1C63">
              <w:rPr>
                <w:rFonts w:ascii="Times New Roman" w:eastAsia="Times New Roman" w:hAnsi="Times New Roman" w:cs="Times New Roman"/>
              </w:rPr>
              <w:t>Provide the official description of</w:t>
            </w:r>
            <w:r w:rsidRPr="00AE1C63">
              <w:rPr>
                <w:rFonts w:ascii="Times New Roman" w:eastAsia="Times New Roman" w:hAnsi="Times New Roman" w:cs="Times New Roman"/>
                <w:i/>
              </w:rPr>
              <w:t xml:space="preserve"> </w:t>
            </w:r>
            <w:r w:rsidRPr="00AE1C63">
              <w:rPr>
                <w:rFonts w:ascii="Times New Roman" w:eastAsia="Times New Roman" w:hAnsi="Times New Roman" w:cs="Times New Roman"/>
              </w:rPr>
              <w:t xml:space="preserve">the unit from the catalog (if applicable), </w:t>
            </w:r>
            <w:r>
              <w:rPr>
                <w:rFonts w:ascii="Times New Roman" w:eastAsia="Times New Roman" w:hAnsi="Times New Roman" w:cs="Times New Roman"/>
              </w:rPr>
              <w:t>and also provide a thorough</w:t>
            </w:r>
            <w:r w:rsidRPr="00AE1C63">
              <w:rPr>
                <w:rFonts w:ascii="Times New Roman" w:eastAsia="Times New Roman" w:hAnsi="Times New Roman" w:cs="Times New Roman"/>
              </w:rPr>
              <w:t xml:space="preserve"> explanation of what the unit does</w:t>
            </w:r>
            <w:r>
              <w:rPr>
                <w:rFonts w:ascii="Times New Roman" w:eastAsia="Times New Roman" w:hAnsi="Times New Roman" w:cs="Times New Roman"/>
              </w:rPr>
              <w:t xml:space="preserve"> (its functions and operations)</w:t>
            </w:r>
            <w:r w:rsidRPr="00AE1C63">
              <w:rPr>
                <w:rFonts w:ascii="Times New Roman" w:eastAsia="Times New Roman" w:hAnsi="Times New Roman" w:cs="Times New Roman"/>
              </w:rPr>
              <w:t xml:space="preserve">, </w:t>
            </w:r>
            <w:r>
              <w:rPr>
                <w:rFonts w:ascii="Times New Roman" w:eastAsia="Times New Roman" w:hAnsi="Times New Roman" w:cs="Times New Roman"/>
              </w:rPr>
              <w:t>and who it serves</w:t>
            </w:r>
            <w:r w:rsidRPr="00AE1C63">
              <w:rPr>
                <w:rFonts w:ascii="Times New Roman" w:eastAsia="Times New Roman" w:hAnsi="Times New Roman" w:cs="Times New Roman"/>
              </w:rPr>
              <w:t>.</w:t>
            </w:r>
          </w:p>
          <w:p w:rsidR="00C74837" w:rsidRPr="00BD58BC" w:rsidRDefault="00C74837" w:rsidP="004E7E2A">
            <w:pPr>
              <w:spacing w:line="276" w:lineRule="auto"/>
              <w:contextualSpacing/>
              <w:rPr>
                <w:rFonts w:ascii="Times New Roman" w:hAnsi="Times New Roman" w:cs="Times New Roman"/>
              </w:rPr>
            </w:pPr>
          </w:p>
        </w:tc>
        <w:tc>
          <w:tcPr>
            <w:tcW w:w="7200"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c>
          <w:tcPr>
            <w:tcW w:w="2988"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 xml:space="preserve">Provide and discuss the </w:t>
            </w:r>
            <w:r>
              <w:rPr>
                <w:rFonts w:ascii="Times New Roman" w:hAnsi="Times New Roman" w:cs="Times New Roman"/>
              </w:rPr>
              <w:t>unit</w:t>
            </w:r>
            <w:r w:rsidRPr="00BD58BC">
              <w:rPr>
                <w:rFonts w:ascii="Times New Roman" w:hAnsi="Times New Roman" w:cs="Times New Roman"/>
              </w:rPr>
              <w:t>’s mission (or goals and objectives</w:t>
            </w:r>
            <w:r>
              <w:rPr>
                <w:rFonts w:ascii="Times New Roman" w:hAnsi="Times New Roman" w:cs="Times New Roman"/>
              </w:rPr>
              <w:t>,</w:t>
            </w:r>
            <w:r w:rsidRPr="00BD58BC">
              <w:rPr>
                <w:rFonts w:ascii="Times New Roman" w:hAnsi="Times New Roman" w:cs="Times New Roman"/>
              </w:rPr>
              <w:t xml:space="preserve"> if no </w:t>
            </w:r>
            <w:r>
              <w:rPr>
                <w:rFonts w:ascii="Times New Roman" w:hAnsi="Times New Roman" w:cs="Times New Roman"/>
              </w:rPr>
              <w:t>unit</w:t>
            </w:r>
            <w:r w:rsidRPr="00BD58BC">
              <w:rPr>
                <w:rFonts w:ascii="Times New Roman" w:hAnsi="Times New Roman" w:cs="Times New Roman"/>
              </w:rPr>
              <w:t xml:space="preserve"> mission statement is available).</w:t>
            </w:r>
          </w:p>
        </w:tc>
        <w:tc>
          <w:tcPr>
            <w:tcW w:w="7200"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bl>
    <w:p w:rsidR="00C74837" w:rsidRDefault="00C74837" w:rsidP="00C74837">
      <w:pPr>
        <w:spacing w:before="0" w:after="0" w:line="276" w:lineRule="auto"/>
        <w:rPr>
          <w:rFonts w:ascii="Times New Roman" w:hAnsi="Times New Roman" w:cs="Times New Roman"/>
        </w:rPr>
      </w:pPr>
    </w:p>
    <w:p w:rsidR="005C62D1" w:rsidRPr="00BD58BC" w:rsidRDefault="005C62D1" w:rsidP="00C74837">
      <w:pPr>
        <w:spacing w:before="0" w:after="0" w:line="276" w:lineRule="auto"/>
        <w:rPr>
          <w:rFonts w:ascii="Times New Roman" w:hAnsi="Times New Roman" w:cs="Times New Roman"/>
        </w:rPr>
      </w:pPr>
    </w:p>
    <w:tbl>
      <w:tblPr>
        <w:tblStyle w:val="TableGrid"/>
        <w:tblW w:w="0" w:type="auto"/>
        <w:tblInd w:w="18" w:type="dxa"/>
        <w:tblLook w:val="04A0" w:firstRow="1" w:lastRow="0" w:firstColumn="1" w:lastColumn="0" w:noHBand="0" w:noVBand="1"/>
      </w:tblPr>
      <w:tblGrid>
        <w:gridCol w:w="2595"/>
        <w:gridCol w:w="7457"/>
      </w:tblGrid>
      <w:tr w:rsidR="00C74837" w:rsidRPr="00BD58BC" w:rsidTr="004E7E2A">
        <w:tc>
          <w:tcPr>
            <w:tcW w:w="10052" w:type="dxa"/>
            <w:gridSpan w:val="2"/>
          </w:tcPr>
          <w:p w:rsidR="00C74837" w:rsidRPr="00BD58BC" w:rsidRDefault="00C74837" w:rsidP="004E7E2A">
            <w:pPr>
              <w:spacing w:line="276" w:lineRule="auto"/>
              <w:contextualSpacing/>
              <w:rPr>
                <w:rFonts w:ascii="Times New Roman" w:hAnsi="Times New Roman" w:cs="Times New Roman"/>
                <w:b/>
              </w:rPr>
            </w:pPr>
            <w:r w:rsidRPr="00BD58BC">
              <w:rPr>
                <w:rFonts w:ascii="Times New Roman" w:hAnsi="Times New Roman" w:cs="Times New Roman"/>
                <w:b/>
              </w:rPr>
              <w:t xml:space="preserve">Report and discuss all </w:t>
            </w:r>
            <w:r>
              <w:rPr>
                <w:rFonts w:ascii="Times New Roman" w:hAnsi="Times New Roman" w:cs="Times New Roman"/>
                <w:b/>
              </w:rPr>
              <w:t>major/meaningful</w:t>
            </w:r>
            <w:r w:rsidRPr="00BD58BC">
              <w:rPr>
                <w:rFonts w:ascii="Times New Roman" w:hAnsi="Times New Roman" w:cs="Times New Roman"/>
                <w:b/>
              </w:rPr>
              <w:t xml:space="preserve"> actions and activities that occurred in </w:t>
            </w:r>
            <w:r>
              <w:rPr>
                <w:rFonts w:ascii="Times New Roman" w:hAnsi="Times New Roman" w:cs="Times New Roman"/>
                <w:b/>
              </w:rPr>
              <w:t>the unit</w:t>
            </w:r>
            <w:r w:rsidRPr="00BD58BC">
              <w:rPr>
                <w:rFonts w:ascii="Times New Roman" w:hAnsi="Times New Roman" w:cs="Times New Roman"/>
                <w:b/>
              </w:rPr>
              <w:t xml:space="preserve"> over the past three years, from July 1, 2013 through June 30, 2016.  For example:</w:t>
            </w:r>
          </w:p>
        </w:tc>
      </w:tr>
      <w:tr w:rsidR="00C74837" w:rsidRPr="00BD58BC" w:rsidTr="004E7E2A">
        <w:trPr>
          <w:trHeight w:val="505"/>
        </w:trPr>
        <w:tc>
          <w:tcPr>
            <w:tcW w:w="2595"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 xml:space="preserve">Changes to the </w:t>
            </w:r>
            <w:r>
              <w:rPr>
                <w:rFonts w:ascii="Times New Roman" w:hAnsi="Times New Roman" w:cs="Times New Roman"/>
              </w:rPr>
              <w:t>unit</w:t>
            </w:r>
            <w:r w:rsidRPr="00BD58BC">
              <w:rPr>
                <w:rFonts w:ascii="Times New Roman" w:hAnsi="Times New Roman" w:cs="Times New Roman"/>
              </w:rPr>
              <w:t xml:space="preserve">’s </w:t>
            </w:r>
            <w:r>
              <w:rPr>
                <w:rFonts w:ascii="Times New Roman" w:hAnsi="Times New Roman" w:cs="Times New Roman"/>
              </w:rPr>
              <w:t>services, functions, and/or operations.</w:t>
            </w:r>
          </w:p>
        </w:tc>
        <w:tc>
          <w:tcPr>
            <w:tcW w:w="7457"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rPr>
          <w:trHeight w:val="505"/>
        </w:trPr>
        <w:tc>
          <w:tcPr>
            <w:tcW w:w="2595" w:type="dxa"/>
          </w:tcPr>
          <w:p w:rsidR="00C74837" w:rsidRPr="00BD58BC" w:rsidRDefault="00C74837" w:rsidP="004E7E2A">
            <w:pPr>
              <w:spacing w:line="276" w:lineRule="auto"/>
              <w:contextualSpacing/>
              <w:rPr>
                <w:rFonts w:ascii="Times New Roman" w:hAnsi="Times New Roman" w:cs="Times New Roman"/>
              </w:rPr>
            </w:pPr>
            <w:r>
              <w:rPr>
                <w:rFonts w:ascii="Times New Roman" w:hAnsi="Times New Roman" w:cs="Times New Roman"/>
              </w:rPr>
              <w:t xml:space="preserve">Changes to the clients it serves (students, faculty, staff, community, UH System etc.).   </w:t>
            </w:r>
          </w:p>
        </w:tc>
        <w:tc>
          <w:tcPr>
            <w:tcW w:w="7457" w:type="dxa"/>
          </w:tcPr>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c>
          <w:tcPr>
            <w:tcW w:w="2595"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Personnel and position additions and/or losses.</w:t>
            </w:r>
          </w:p>
        </w:tc>
        <w:tc>
          <w:tcPr>
            <w:tcW w:w="7457" w:type="dxa"/>
          </w:tcPr>
          <w:p w:rsidR="00C74837" w:rsidRPr="00BD58BC"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rPr>
          <w:trHeight w:val="647"/>
        </w:trPr>
        <w:tc>
          <w:tcPr>
            <w:tcW w:w="2595"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lastRenderedPageBreak/>
              <w:t>Other major/meaningful activities</w:t>
            </w:r>
            <w:r>
              <w:rPr>
                <w:rFonts w:ascii="Times New Roman" w:hAnsi="Times New Roman" w:cs="Times New Roman"/>
              </w:rPr>
              <w:t>, including responses to previous CERC feedback</w:t>
            </w:r>
            <w:r w:rsidRPr="00BD58BC">
              <w:rPr>
                <w:rFonts w:ascii="Times New Roman" w:hAnsi="Times New Roman" w:cs="Times New Roman"/>
              </w:rPr>
              <w:t xml:space="preserve">.  </w:t>
            </w:r>
          </w:p>
        </w:tc>
        <w:tc>
          <w:tcPr>
            <w:tcW w:w="7457"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bl>
    <w:p w:rsidR="00C74837" w:rsidRDefault="00C74837" w:rsidP="00C74837">
      <w:pPr>
        <w:spacing w:before="0" w:after="0" w:line="276" w:lineRule="auto"/>
        <w:rPr>
          <w:rFonts w:ascii="Times New Roman" w:hAnsi="Times New Roman" w:cs="Times New Roman"/>
        </w:rPr>
      </w:pPr>
    </w:p>
    <w:p w:rsidR="00C74837" w:rsidRPr="00BD58BC" w:rsidRDefault="00C74837" w:rsidP="00C74837">
      <w:pPr>
        <w:spacing w:before="0"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3484"/>
        <w:gridCol w:w="6586"/>
      </w:tblGrid>
      <w:tr w:rsidR="00C74837" w:rsidRPr="00BD58BC" w:rsidTr="004E7E2A">
        <w:tc>
          <w:tcPr>
            <w:tcW w:w="10296" w:type="dxa"/>
            <w:gridSpan w:val="2"/>
          </w:tcPr>
          <w:p w:rsidR="00C74837" w:rsidRPr="00BD58BC" w:rsidRDefault="00C74837" w:rsidP="004E7E2A">
            <w:pPr>
              <w:spacing w:line="276" w:lineRule="auto"/>
              <w:contextualSpacing/>
              <w:rPr>
                <w:rFonts w:ascii="Times New Roman" w:hAnsi="Times New Roman" w:cs="Times New Roman"/>
                <w:b/>
              </w:rPr>
            </w:pPr>
            <w:r w:rsidRPr="00BD58BC">
              <w:rPr>
                <w:rFonts w:ascii="Times New Roman" w:hAnsi="Times New Roman" w:cs="Times New Roman"/>
                <w:b/>
              </w:rPr>
              <w:t>Descr</w:t>
            </w:r>
            <w:r>
              <w:rPr>
                <w:rFonts w:ascii="Times New Roman" w:hAnsi="Times New Roman" w:cs="Times New Roman"/>
                <w:b/>
              </w:rPr>
              <w:t>ibe, analyze, and celebrate the</w:t>
            </w:r>
            <w:r w:rsidRPr="00BD58BC">
              <w:rPr>
                <w:rFonts w:ascii="Times New Roman" w:hAnsi="Times New Roman" w:cs="Times New Roman"/>
                <w:b/>
              </w:rPr>
              <w:t xml:space="preserve"> </w:t>
            </w:r>
            <w:r>
              <w:rPr>
                <w:rFonts w:ascii="Times New Roman" w:hAnsi="Times New Roman" w:cs="Times New Roman"/>
                <w:b/>
              </w:rPr>
              <w:t>unit</w:t>
            </w:r>
            <w:r w:rsidRPr="00BD58BC">
              <w:rPr>
                <w:rFonts w:ascii="Times New Roman" w:hAnsi="Times New Roman" w:cs="Times New Roman"/>
                <w:b/>
              </w:rPr>
              <w:t xml:space="preserve">’s successes and accomplishments.  </w:t>
            </w:r>
            <w:r>
              <w:rPr>
                <w:rFonts w:ascii="Times New Roman" w:hAnsi="Times New Roman" w:cs="Times New Roman"/>
                <w:b/>
              </w:rPr>
              <w:t>(</w:t>
            </w:r>
            <w:r w:rsidRPr="00BD58BC">
              <w:rPr>
                <w:rFonts w:ascii="Times New Roman" w:hAnsi="Times New Roman" w:cs="Times New Roman"/>
                <w:b/>
              </w:rPr>
              <w:t>For example</w:t>
            </w:r>
            <w:r>
              <w:rPr>
                <w:rFonts w:ascii="Times New Roman" w:hAnsi="Times New Roman" w:cs="Times New Roman"/>
                <w:b/>
              </w:rPr>
              <w:t xml:space="preserve">, </w:t>
            </w:r>
            <w:r w:rsidRPr="001B29C8">
              <w:rPr>
                <w:rFonts w:ascii="Times New Roman" w:hAnsi="Times New Roman" w:cs="Times New Roman"/>
                <w:b/>
                <w:i/>
              </w:rPr>
              <w:t xml:space="preserve">more students were </w:t>
            </w:r>
            <w:r>
              <w:rPr>
                <w:rFonts w:ascii="Times New Roman" w:hAnsi="Times New Roman" w:cs="Times New Roman"/>
                <w:b/>
                <w:i/>
              </w:rPr>
              <w:t>served</w:t>
            </w:r>
            <w:r>
              <w:rPr>
                <w:rFonts w:ascii="Times New Roman" w:hAnsi="Times New Roman" w:cs="Times New Roman"/>
                <w:b/>
              </w:rPr>
              <w:t xml:space="preserve"> OR </w:t>
            </w:r>
            <w:r w:rsidRPr="001B29C8">
              <w:rPr>
                <w:rFonts w:ascii="Times New Roman" w:hAnsi="Times New Roman" w:cs="Times New Roman"/>
                <w:b/>
                <w:i/>
              </w:rPr>
              <w:t xml:space="preserve">the </w:t>
            </w:r>
            <w:r>
              <w:rPr>
                <w:rFonts w:ascii="Times New Roman" w:hAnsi="Times New Roman" w:cs="Times New Roman"/>
                <w:b/>
                <w:i/>
              </w:rPr>
              <w:t>unit</w:t>
            </w:r>
            <w:r w:rsidRPr="001B29C8">
              <w:rPr>
                <w:rFonts w:ascii="Times New Roman" w:hAnsi="Times New Roman" w:cs="Times New Roman"/>
                <w:b/>
                <w:i/>
              </w:rPr>
              <w:t xml:space="preserve"> successful</w:t>
            </w:r>
            <w:r>
              <w:rPr>
                <w:rFonts w:ascii="Times New Roman" w:hAnsi="Times New Roman" w:cs="Times New Roman"/>
                <w:b/>
                <w:i/>
              </w:rPr>
              <w:t>ly integrated new strategies/</w:t>
            </w:r>
            <w:r w:rsidRPr="001B29C8">
              <w:rPr>
                <w:rFonts w:ascii="Times New Roman" w:hAnsi="Times New Roman" w:cs="Times New Roman"/>
                <w:b/>
                <w:i/>
              </w:rPr>
              <w:t>technologies</w:t>
            </w:r>
            <w:r>
              <w:rPr>
                <w:rFonts w:ascii="Times New Roman" w:hAnsi="Times New Roman" w:cs="Times New Roman"/>
                <w:b/>
              </w:rPr>
              <w:t>.)</w:t>
            </w:r>
          </w:p>
        </w:tc>
      </w:tr>
      <w:tr w:rsidR="00C74837" w:rsidRPr="00BD58BC" w:rsidTr="004E7E2A">
        <w:tc>
          <w:tcPr>
            <w:tcW w:w="3528"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 xml:space="preserve">Discuss what </w:t>
            </w:r>
            <w:r>
              <w:rPr>
                <w:rFonts w:ascii="Times New Roman" w:hAnsi="Times New Roman" w:cs="Times New Roman"/>
              </w:rPr>
              <w:t>the</w:t>
            </w:r>
            <w:r w:rsidRPr="00BD58BC">
              <w:rPr>
                <w:rFonts w:ascii="Times New Roman" w:hAnsi="Times New Roman" w:cs="Times New Roman"/>
              </w:rPr>
              <w:t xml:space="preserve"> </w:t>
            </w:r>
            <w:r>
              <w:rPr>
                <w:rFonts w:ascii="Times New Roman" w:hAnsi="Times New Roman" w:cs="Times New Roman"/>
              </w:rPr>
              <w:t>unit</w:t>
            </w:r>
            <w:r w:rsidRPr="00BD58BC">
              <w:rPr>
                <w:rFonts w:ascii="Times New Roman" w:hAnsi="Times New Roman" w:cs="Times New Roman"/>
              </w:rPr>
              <w:t xml:space="preserve"> </w:t>
            </w:r>
            <w:r>
              <w:rPr>
                <w:rFonts w:ascii="Times New Roman" w:hAnsi="Times New Roman" w:cs="Times New Roman"/>
              </w:rPr>
              <w:t>has</w:t>
            </w:r>
            <w:r w:rsidRPr="00BD58BC">
              <w:rPr>
                <w:rFonts w:ascii="Times New Roman" w:hAnsi="Times New Roman" w:cs="Times New Roman"/>
              </w:rPr>
              <w:t xml:space="preserve"> been doing well that needs to be maintained and strengthened. </w:t>
            </w:r>
          </w:p>
        </w:tc>
        <w:tc>
          <w:tcPr>
            <w:tcW w:w="6768"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c>
          <w:tcPr>
            <w:tcW w:w="3528" w:type="dxa"/>
          </w:tcPr>
          <w:p w:rsidR="005C62D1" w:rsidRPr="005C62D1" w:rsidRDefault="005C62D1" w:rsidP="005C62D1">
            <w:pPr>
              <w:spacing w:line="276" w:lineRule="auto"/>
              <w:contextualSpacing/>
              <w:rPr>
                <w:rFonts w:ascii="Times New Roman" w:hAnsi="Times New Roman" w:cs="Times New Roman"/>
              </w:rPr>
            </w:pPr>
            <w:r w:rsidRPr="005C62D1">
              <w:rPr>
                <w:rFonts w:ascii="Times New Roman" w:hAnsi="Times New Roman" w:cs="Times New Roman"/>
              </w:rPr>
              <w:t xml:space="preserve">Validate these successes by discussing positive improvements in the unit.  </w:t>
            </w:r>
          </w:p>
          <w:p w:rsidR="005C62D1" w:rsidRPr="005C62D1" w:rsidRDefault="005C62D1" w:rsidP="005C62D1">
            <w:pPr>
              <w:spacing w:line="276" w:lineRule="auto"/>
              <w:contextualSpacing/>
              <w:rPr>
                <w:rFonts w:ascii="Times New Roman" w:hAnsi="Times New Roman" w:cs="Times New Roman"/>
              </w:rPr>
            </w:pPr>
          </w:p>
          <w:p w:rsidR="00C74837" w:rsidRPr="00BD58BC" w:rsidRDefault="005C62D1" w:rsidP="005C62D1">
            <w:pPr>
              <w:spacing w:line="276" w:lineRule="auto"/>
              <w:contextualSpacing/>
              <w:rPr>
                <w:rFonts w:ascii="Times New Roman" w:hAnsi="Times New Roman" w:cs="Times New Roman"/>
              </w:rPr>
            </w:pPr>
            <w:r w:rsidRPr="005C62D1">
              <w:rPr>
                <w:rFonts w:ascii="Times New Roman" w:hAnsi="Times New Roman" w:cs="Times New Roman"/>
              </w:rPr>
              <w:t>Please provide evidence if applicable (ex: unit data reports, relevant URL links, etc.).</w:t>
            </w:r>
            <w:r w:rsidRPr="00D36345">
              <w:t xml:space="preserve">  </w:t>
            </w:r>
          </w:p>
        </w:tc>
        <w:tc>
          <w:tcPr>
            <w:tcW w:w="6768"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bl>
    <w:p w:rsidR="00C74837" w:rsidRPr="00BD58BC" w:rsidRDefault="00C74837" w:rsidP="00C74837">
      <w:pPr>
        <w:spacing w:before="0" w:after="0" w:line="276" w:lineRule="auto"/>
        <w:rPr>
          <w:rFonts w:ascii="Times New Roman" w:hAnsi="Times New Roman" w:cs="Times New Roman"/>
        </w:rPr>
      </w:pPr>
    </w:p>
    <w:p w:rsidR="00C74837" w:rsidRPr="00BD58BC" w:rsidRDefault="00C74837" w:rsidP="00C74837">
      <w:pPr>
        <w:spacing w:before="0"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3491"/>
        <w:gridCol w:w="6579"/>
      </w:tblGrid>
      <w:tr w:rsidR="00C74837" w:rsidRPr="00BD58BC" w:rsidTr="004E7E2A">
        <w:tc>
          <w:tcPr>
            <w:tcW w:w="10296" w:type="dxa"/>
            <w:gridSpan w:val="2"/>
          </w:tcPr>
          <w:p w:rsidR="00C74837" w:rsidRPr="00BD58BC" w:rsidRDefault="00C74837" w:rsidP="004E7E2A">
            <w:pPr>
              <w:tabs>
                <w:tab w:val="left" w:pos="630"/>
              </w:tabs>
              <w:spacing w:line="276" w:lineRule="auto"/>
              <w:contextualSpacing/>
              <w:rPr>
                <w:rFonts w:ascii="Times New Roman" w:hAnsi="Times New Roman" w:cs="Times New Roman"/>
                <w:b/>
              </w:rPr>
            </w:pPr>
            <w:r w:rsidRPr="00BD58BC">
              <w:rPr>
                <w:rFonts w:ascii="Times New Roman" w:hAnsi="Times New Roman" w:cs="Times New Roman"/>
                <w:b/>
              </w:rPr>
              <w:t>D</w:t>
            </w:r>
            <w:r>
              <w:rPr>
                <w:rFonts w:ascii="Times New Roman" w:hAnsi="Times New Roman" w:cs="Times New Roman"/>
                <w:b/>
              </w:rPr>
              <w:t>escribe, analyze, and d</w:t>
            </w:r>
            <w:r w:rsidRPr="00BD58BC">
              <w:rPr>
                <w:rFonts w:ascii="Times New Roman" w:hAnsi="Times New Roman" w:cs="Times New Roman"/>
                <w:b/>
              </w:rPr>
              <w:t xml:space="preserve">iscuss </w:t>
            </w:r>
            <w:r>
              <w:rPr>
                <w:rFonts w:ascii="Times New Roman" w:hAnsi="Times New Roman" w:cs="Times New Roman"/>
                <w:b/>
              </w:rPr>
              <w:t xml:space="preserve">any </w:t>
            </w:r>
            <w:r w:rsidRPr="00BD58BC">
              <w:rPr>
                <w:rFonts w:ascii="Times New Roman" w:hAnsi="Times New Roman" w:cs="Times New Roman"/>
                <w:b/>
              </w:rPr>
              <w:t xml:space="preserve">challenges </w:t>
            </w:r>
            <w:r>
              <w:rPr>
                <w:rFonts w:ascii="Times New Roman" w:hAnsi="Times New Roman" w:cs="Times New Roman"/>
                <w:b/>
              </w:rPr>
              <w:t>and/or obstacles the unit has faced.</w:t>
            </w:r>
            <w:r w:rsidRPr="00BD58BC">
              <w:rPr>
                <w:rFonts w:ascii="Times New Roman" w:hAnsi="Times New Roman" w:cs="Times New Roman"/>
                <w:b/>
              </w:rPr>
              <w:t xml:space="preserve">  </w:t>
            </w:r>
          </w:p>
        </w:tc>
      </w:tr>
      <w:tr w:rsidR="00C74837" w:rsidRPr="00BD58BC" w:rsidTr="004E7E2A">
        <w:tc>
          <w:tcPr>
            <w:tcW w:w="3528" w:type="dxa"/>
          </w:tcPr>
          <w:p w:rsidR="00C74837" w:rsidRPr="00BD58BC" w:rsidRDefault="00C74837" w:rsidP="004E7E2A">
            <w:pPr>
              <w:tabs>
                <w:tab w:val="left" w:pos="630"/>
              </w:tabs>
              <w:spacing w:line="276" w:lineRule="auto"/>
              <w:contextualSpacing/>
              <w:rPr>
                <w:rFonts w:ascii="Times New Roman" w:hAnsi="Times New Roman" w:cs="Times New Roman"/>
              </w:rPr>
            </w:pPr>
            <w:r w:rsidRPr="00BD58BC">
              <w:rPr>
                <w:rFonts w:ascii="Times New Roman" w:hAnsi="Times New Roman" w:cs="Times New Roman"/>
              </w:rPr>
              <w:t xml:space="preserve">Identify and discuss the </w:t>
            </w:r>
            <w:r>
              <w:rPr>
                <w:rFonts w:ascii="Times New Roman" w:hAnsi="Times New Roman" w:cs="Times New Roman"/>
              </w:rPr>
              <w:t>unit</w:t>
            </w:r>
            <w:r w:rsidRPr="00BD58BC">
              <w:rPr>
                <w:rFonts w:ascii="Times New Roman" w:hAnsi="Times New Roman" w:cs="Times New Roman"/>
              </w:rPr>
              <w:t>’s challenges</w:t>
            </w:r>
            <w:r>
              <w:rPr>
                <w:rFonts w:ascii="Times New Roman" w:hAnsi="Times New Roman" w:cs="Times New Roman"/>
              </w:rPr>
              <w:t>/obstacles</w:t>
            </w:r>
            <w:r w:rsidRPr="00BD58BC">
              <w:rPr>
                <w:rFonts w:ascii="Times New Roman" w:hAnsi="Times New Roman" w:cs="Times New Roman"/>
              </w:rPr>
              <w:t>.</w:t>
            </w:r>
          </w:p>
        </w:tc>
        <w:tc>
          <w:tcPr>
            <w:tcW w:w="6768" w:type="dxa"/>
          </w:tcPr>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tc>
      </w:tr>
      <w:tr w:rsidR="00C74837" w:rsidRPr="00BD58BC" w:rsidTr="004E7E2A">
        <w:tc>
          <w:tcPr>
            <w:tcW w:w="3528" w:type="dxa"/>
          </w:tcPr>
          <w:p w:rsidR="00C74837" w:rsidRPr="00BD58BC" w:rsidRDefault="00C74837" w:rsidP="004E7E2A">
            <w:pPr>
              <w:tabs>
                <w:tab w:val="left" w:pos="630"/>
              </w:tabs>
              <w:spacing w:line="276" w:lineRule="auto"/>
              <w:contextualSpacing/>
              <w:rPr>
                <w:rFonts w:ascii="Times New Roman" w:hAnsi="Times New Roman" w:cs="Times New Roman"/>
              </w:rPr>
            </w:pPr>
            <w:r w:rsidRPr="00BD58BC">
              <w:rPr>
                <w:rFonts w:ascii="Times New Roman" w:hAnsi="Times New Roman" w:cs="Times New Roman"/>
              </w:rPr>
              <w:t xml:space="preserve">Discuss changes and actions </w:t>
            </w:r>
            <w:r>
              <w:rPr>
                <w:rFonts w:ascii="Times New Roman" w:hAnsi="Times New Roman" w:cs="Times New Roman"/>
              </w:rPr>
              <w:t xml:space="preserve">taken </w:t>
            </w:r>
            <w:r w:rsidRPr="00BD58BC">
              <w:rPr>
                <w:rFonts w:ascii="Times New Roman" w:hAnsi="Times New Roman" w:cs="Times New Roman"/>
              </w:rPr>
              <w:t xml:space="preserve">to address those challenges.  </w:t>
            </w:r>
          </w:p>
        </w:tc>
        <w:tc>
          <w:tcPr>
            <w:tcW w:w="6768" w:type="dxa"/>
          </w:tcPr>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tc>
      </w:tr>
      <w:tr w:rsidR="00C74837" w:rsidRPr="00BD58BC" w:rsidTr="004E7E2A">
        <w:tc>
          <w:tcPr>
            <w:tcW w:w="3528" w:type="dxa"/>
          </w:tcPr>
          <w:p w:rsidR="00C74837" w:rsidRPr="00BD58BC" w:rsidRDefault="00C74837" w:rsidP="004E7E2A">
            <w:pPr>
              <w:tabs>
                <w:tab w:val="left" w:pos="630"/>
              </w:tabs>
              <w:spacing w:line="276" w:lineRule="auto"/>
              <w:contextualSpacing/>
              <w:rPr>
                <w:rFonts w:ascii="Times New Roman" w:hAnsi="Times New Roman" w:cs="Times New Roman"/>
              </w:rPr>
            </w:pPr>
            <w:r w:rsidRPr="00BD58BC">
              <w:rPr>
                <w:rFonts w:ascii="Times New Roman" w:hAnsi="Times New Roman" w:cs="Times New Roman"/>
              </w:rPr>
              <w:t xml:space="preserve">Describe and explain the results of these actions. </w:t>
            </w:r>
          </w:p>
        </w:tc>
        <w:tc>
          <w:tcPr>
            <w:tcW w:w="6768" w:type="dxa"/>
          </w:tcPr>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tc>
      </w:tr>
      <w:tr w:rsidR="00C74837" w:rsidRPr="00BD58BC" w:rsidTr="004E7E2A">
        <w:tc>
          <w:tcPr>
            <w:tcW w:w="3528" w:type="dxa"/>
          </w:tcPr>
          <w:p w:rsidR="00C74837" w:rsidRPr="00BD58BC" w:rsidRDefault="00C74837" w:rsidP="004E7E2A">
            <w:pPr>
              <w:tabs>
                <w:tab w:val="left" w:pos="630"/>
              </w:tabs>
              <w:spacing w:line="276" w:lineRule="auto"/>
              <w:contextualSpacing/>
              <w:rPr>
                <w:rFonts w:ascii="Times New Roman" w:hAnsi="Times New Roman" w:cs="Times New Roman"/>
              </w:rPr>
            </w:pPr>
            <w:r>
              <w:rPr>
                <w:rFonts w:ascii="Times New Roman" w:hAnsi="Times New Roman" w:cs="Times New Roman"/>
              </w:rPr>
              <w:t xml:space="preserve">Discuss what </w:t>
            </w:r>
            <w:r w:rsidRPr="00BD58BC">
              <w:rPr>
                <w:rFonts w:ascii="Times New Roman" w:hAnsi="Times New Roman" w:cs="Times New Roman"/>
              </w:rPr>
              <w:t>still need</w:t>
            </w:r>
            <w:r>
              <w:rPr>
                <w:rFonts w:ascii="Times New Roman" w:hAnsi="Times New Roman" w:cs="Times New Roman"/>
              </w:rPr>
              <w:t>s</w:t>
            </w:r>
            <w:r w:rsidRPr="00BD58BC">
              <w:rPr>
                <w:rFonts w:ascii="Times New Roman" w:hAnsi="Times New Roman" w:cs="Times New Roman"/>
              </w:rPr>
              <w:t xml:space="preserve"> </w:t>
            </w:r>
            <w:r>
              <w:rPr>
                <w:rFonts w:ascii="Times New Roman" w:hAnsi="Times New Roman" w:cs="Times New Roman"/>
              </w:rPr>
              <w:t xml:space="preserve">to be done </w:t>
            </w:r>
            <w:r w:rsidRPr="00BD58BC">
              <w:rPr>
                <w:rFonts w:ascii="Times New Roman" w:hAnsi="Times New Roman" w:cs="Times New Roman"/>
              </w:rPr>
              <w:t xml:space="preserve">in order to successfully meet </w:t>
            </w:r>
            <w:r>
              <w:rPr>
                <w:rFonts w:ascii="Times New Roman" w:hAnsi="Times New Roman" w:cs="Times New Roman"/>
              </w:rPr>
              <w:t xml:space="preserve">and overcome </w:t>
            </w:r>
            <w:r w:rsidRPr="00BD58BC">
              <w:rPr>
                <w:rFonts w:ascii="Times New Roman" w:hAnsi="Times New Roman" w:cs="Times New Roman"/>
              </w:rPr>
              <w:t xml:space="preserve">these challenges.  </w:t>
            </w:r>
          </w:p>
        </w:tc>
        <w:tc>
          <w:tcPr>
            <w:tcW w:w="6768" w:type="dxa"/>
          </w:tcPr>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p w:rsidR="00C74837" w:rsidRPr="00BD58BC" w:rsidRDefault="00C74837" w:rsidP="004E7E2A">
            <w:pPr>
              <w:tabs>
                <w:tab w:val="left" w:pos="630"/>
              </w:tabs>
              <w:spacing w:line="276" w:lineRule="auto"/>
              <w:contextualSpacing/>
              <w:rPr>
                <w:rFonts w:ascii="Times New Roman" w:hAnsi="Times New Roman" w:cs="Times New Roman"/>
              </w:rPr>
            </w:pPr>
          </w:p>
        </w:tc>
      </w:tr>
    </w:tbl>
    <w:p w:rsidR="00C74837" w:rsidRPr="00D24631" w:rsidRDefault="00C74837" w:rsidP="00C74837">
      <w:pPr>
        <w:spacing w:before="0" w:after="0" w:line="276" w:lineRule="auto"/>
        <w:rPr>
          <w:rFonts w:ascii="Times New Roman" w:hAnsi="Times New Roman" w:cs="Times New Roman"/>
          <w:color w:val="auto"/>
        </w:rPr>
      </w:pPr>
    </w:p>
    <w:p w:rsidR="00C74837" w:rsidRPr="00D24631" w:rsidRDefault="00C74837" w:rsidP="00C74837">
      <w:pPr>
        <w:spacing w:before="0" w:after="0" w:line="276" w:lineRule="auto"/>
        <w:rPr>
          <w:rFonts w:ascii="Times New Roman" w:hAnsi="Times New Roman" w:cs="Times New Roman"/>
          <w:color w:val="auto"/>
        </w:rPr>
      </w:pPr>
    </w:p>
    <w:p w:rsidR="00C74837" w:rsidRPr="008C2E7F" w:rsidRDefault="00C74837" w:rsidP="00C74837">
      <w:pPr>
        <w:spacing w:before="0" w:after="0" w:line="276" w:lineRule="auto"/>
        <w:rPr>
          <w:rFonts w:ascii="Times New Roman" w:hAnsi="Times New Roman" w:cs="Times New Roman"/>
          <w:b/>
          <w:color w:val="auto"/>
          <w:u w:val="single"/>
        </w:rPr>
      </w:pPr>
      <w:r w:rsidRPr="008C2E7F">
        <w:rPr>
          <w:rFonts w:ascii="Times New Roman" w:hAnsi="Times New Roman" w:cs="Times New Roman"/>
          <w:b/>
          <w:color w:val="auto"/>
          <w:u w:val="single"/>
        </w:rPr>
        <w:lastRenderedPageBreak/>
        <w:t>ARPD Data</w:t>
      </w:r>
    </w:p>
    <w:p w:rsidR="005C62D1" w:rsidRPr="005C62D1" w:rsidRDefault="005C62D1" w:rsidP="005C62D1">
      <w:pPr>
        <w:spacing w:before="0" w:after="0" w:line="276" w:lineRule="auto"/>
        <w:contextualSpacing/>
        <w:rPr>
          <w:rFonts w:ascii="Times New Roman" w:hAnsi="Times New Roman" w:cs="Times New Roman"/>
          <w:b/>
        </w:rPr>
      </w:pPr>
      <w:r>
        <w:rPr>
          <w:rFonts w:ascii="Times New Roman" w:hAnsi="Times New Roman" w:cs="Times New Roman"/>
          <w:b/>
          <w:highlight w:val="yellow"/>
        </w:rPr>
        <w:t>If</w:t>
      </w:r>
      <w:r w:rsidRPr="005C62D1">
        <w:rPr>
          <w:rFonts w:ascii="Times New Roman" w:hAnsi="Times New Roman" w:cs="Times New Roman"/>
          <w:b/>
          <w:highlight w:val="yellow"/>
        </w:rPr>
        <w:t xml:space="preserve"> ARPD data is available for the unit, please attach a copy of the ARPD data </w:t>
      </w:r>
      <w:r>
        <w:rPr>
          <w:rFonts w:ascii="Times New Roman" w:hAnsi="Times New Roman" w:cs="Times New Roman"/>
          <w:b/>
          <w:highlight w:val="yellow"/>
        </w:rPr>
        <w:t xml:space="preserve">tables for the three years under review </w:t>
      </w:r>
      <w:r w:rsidRPr="005C62D1">
        <w:rPr>
          <w:rFonts w:ascii="Times New Roman" w:hAnsi="Times New Roman" w:cs="Times New Roman"/>
          <w:b/>
          <w:highlight w:val="yellow"/>
        </w:rPr>
        <w:t>and submit with the Unit Review document</w:t>
      </w:r>
      <w:r w:rsidRPr="005C62D1">
        <w:rPr>
          <w:rFonts w:ascii="Times New Roman" w:hAnsi="Times New Roman" w:cs="Times New Roman"/>
          <w:b/>
        </w:rPr>
        <w:t xml:space="preserve">. </w:t>
      </w:r>
    </w:p>
    <w:p w:rsidR="005C62D1" w:rsidRPr="005C62D1" w:rsidRDefault="005C62D1" w:rsidP="005C62D1">
      <w:pPr>
        <w:spacing w:before="0" w:after="0" w:line="276" w:lineRule="auto"/>
        <w:contextualSpacing/>
        <w:rPr>
          <w:rFonts w:ascii="Times New Roman" w:hAnsi="Times New Roman" w:cs="Times New Roman"/>
          <w:b/>
        </w:rPr>
      </w:pPr>
      <w:r w:rsidRPr="005C62D1">
        <w:rPr>
          <w:rFonts w:ascii="Times New Roman" w:hAnsi="Times New Roman" w:cs="Times New Roman"/>
          <w:b/>
          <w:highlight w:val="yellow"/>
        </w:rPr>
        <w:t xml:space="preserve">If no ARPD data is available for the unit, please provide and discuss relevant and/or comparable data </w:t>
      </w:r>
      <w:r>
        <w:rPr>
          <w:rFonts w:ascii="Times New Roman" w:hAnsi="Times New Roman" w:cs="Times New Roman"/>
          <w:b/>
          <w:highlight w:val="yellow"/>
        </w:rPr>
        <w:t xml:space="preserve">for the three years under review </w:t>
      </w:r>
      <w:r w:rsidRPr="005C62D1">
        <w:rPr>
          <w:rFonts w:ascii="Times New Roman" w:hAnsi="Times New Roman" w:cs="Times New Roman"/>
          <w:b/>
          <w:highlight w:val="yellow"/>
        </w:rPr>
        <w:t>as available from the unit’s records.</w:t>
      </w:r>
      <w:r w:rsidRPr="005C62D1">
        <w:rPr>
          <w:rFonts w:ascii="Times New Roman" w:hAnsi="Times New Roman" w:cs="Times New Roman"/>
          <w:b/>
        </w:rPr>
        <w:t xml:space="preserve">  </w:t>
      </w:r>
    </w:p>
    <w:p w:rsidR="005C62D1" w:rsidRPr="005C62D1" w:rsidRDefault="005C62D1" w:rsidP="005C62D1">
      <w:pPr>
        <w:pStyle w:val="ListParagraph"/>
        <w:numPr>
          <w:ilvl w:val="0"/>
          <w:numId w:val="8"/>
        </w:numPr>
        <w:spacing w:after="0" w:line="276" w:lineRule="auto"/>
        <w:rPr>
          <w:b/>
          <w:u w:val="single"/>
        </w:rPr>
      </w:pPr>
      <w:r w:rsidRPr="005C62D1">
        <w:rPr>
          <w:b/>
        </w:rPr>
        <w:t>If you will be submitting the Unit Review document in hard copy, print and staple a copy of the ARPD data tables, if available, or other unit data as applicable, to the submission; the icon to print the ARPD data tables is on the upper right side, just above the data tables.</w:t>
      </w:r>
    </w:p>
    <w:p w:rsidR="005C62D1" w:rsidRPr="005C62D1" w:rsidRDefault="005C62D1" w:rsidP="005C62D1">
      <w:pPr>
        <w:pStyle w:val="ListParagraph"/>
        <w:spacing w:after="0" w:line="276" w:lineRule="auto"/>
        <w:rPr>
          <w:b/>
          <w:u w:val="single"/>
        </w:rPr>
      </w:pPr>
      <w:r w:rsidRPr="005C62D1">
        <w:rPr>
          <w:b/>
          <w:color w:val="FF0000"/>
        </w:rPr>
        <w:t>OR</w:t>
      </w:r>
      <w:r w:rsidRPr="005C62D1">
        <w:rPr>
          <w:b/>
        </w:rPr>
        <w:t xml:space="preserve"> </w:t>
      </w:r>
    </w:p>
    <w:p w:rsidR="005C62D1" w:rsidRPr="005C62D1" w:rsidRDefault="005C62D1" w:rsidP="005C62D1">
      <w:pPr>
        <w:pStyle w:val="ListParagraph"/>
        <w:numPr>
          <w:ilvl w:val="0"/>
          <w:numId w:val="8"/>
        </w:numPr>
        <w:spacing w:after="0" w:line="276" w:lineRule="auto"/>
        <w:rPr>
          <w:b/>
          <w:u w:val="single"/>
        </w:rPr>
      </w:pPr>
      <w:r w:rsidRPr="005C62D1">
        <w:rPr>
          <w:b/>
        </w:rPr>
        <w:t>If you will be submitting the Unit Review document in digital form, attach a PDF copy of the ARPD data tables, if available, or other unit data as applicable, along with the digital submission; the icon to download the ARPD data tables as a PDF is in the upper right side, just above the data tables.</w:t>
      </w:r>
    </w:p>
    <w:p w:rsidR="005C62D1" w:rsidRPr="005C62D1" w:rsidRDefault="005C62D1" w:rsidP="005C62D1">
      <w:pPr>
        <w:pStyle w:val="ListParagraph"/>
        <w:spacing w:after="0" w:line="276" w:lineRule="auto"/>
        <w:rPr>
          <w:b/>
          <w:u w:val="single"/>
        </w:rPr>
      </w:pPr>
    </w:p>
    <w:p w:rsidR="005C62D1" w:rsidRPr="005C62D1" w:rsidRDefault="005C62D1" w:rsidP="005C62D1">
      <w:pPr>
        <w:pStyle w:val="ListParagraph"/>
        <w:spacing w:after="0" w:line="276" w:lineRule="auto"/>
        <w:ind w:left="0"/>
        <w:rPr>
          <w:b/>
          <w:color w:val="FF0000"/>
          <w:u w:val="single"/>
        </w:rPr>
      </w:pPr>
      <w:r w:rsidRPr="005C62D1">
        <w:rPr>
          <w:b/>
        </w:rPr>
        <w:t xml:space="preserve">Unit ARPD data, if available, can be found on the ARPD website:  </w:t>
      </w:r>
      <w:hyperlink r:id="rId8">
        <w:r w:rsidRPr="005C62D1">
          <w:rPr>
            <w:b/>
            <w:color w:val="0563C1"/>
            <w:u w:val="single"/>
          </w:rPr>
          <w:t>http://www.hawaii.edu/offices/cc/arpd/</w:t>
        </w:r>
      </w:hyperlink>
    </w:p>
    <w:p w:rsidR="00C74837" w:rsidRDefault="00C74837" w:rsidP="00C74837">
      <w:pPr>
        <w:spacing w:before="0" w:after="0" w:line="276" w:lineRule="auto"/>
        <w:rPr>
          <w:rFonts w:ascii="Times New Roman" w:hAnsi="Times New Roman" w:cs="Times New Roman"/>
          <w:b/>
          <w:color w:val="FF0000"/>
          <w:u w:val="single"/>
        </w:rPr>
      </w:pPr>
    </w:p>
    <w:tbl>
      <w:tblPr>
        <w:tblStyle w:val="TableGrid"/>
        <w:tblW w:w="10296" w:type="dxa"/>
        <w:tblLayout w:type="fixed"/>
        <w:tblLook w:val="04A0" w:firstRow="1" w:lastRow="0" w:firstColumn="1" w:lastColumn="0" w:noHBand="0" w:noVBand="1"/>
      </w:tblPr>
      <w:tblGrid>
        <w:gridCol w:w="2965"/>
        <w:gridCol w:w="7331"/>
      </w:tblGrid>
      <w:tr w:rsidR="00C74837" w:rsidRPr="00BD58BC" w:rsidTr="004E7E2A">
        <w:tc>
          <w:tcPr>
            <w:tcW w:w="2965"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 xml:space="preserve">Describe, discuss, </w:t>
            </w:r>
            <w:r>
              <w:rPr>
                <w:rFonts w:ascii="Times New Roman" w:hAnsi="Times New Roman" w:cs="Times New Roman"/>
              </w:rPr>
              <w:t xml:space="preserve">analyze, </w:t>
            </w:r>
            <w:r w:rsidRPr="00BD58BC">
              <w:rPr>
                <w:rFonts w:ascii="Times New Roman" w:hAnsi="Times New Roman" w:cs="Times New Roman"/>
              </w:rPr>
              <w:t xml:space="preserve">and provide context for the </w:t>
            </w:r>
            <w:r>
              <w:rPr>
                <w:rFonts w:ascii="Times New Roman" w:hAnsi="Times New Roman" w:cs="Times New Roman"/>
              </w:rPr>
              <w:t xml:space="preserve">ARPD </w:t>
            </w:r>
            <w:r w:rsidRPr="00BD58BC">
              <w:rPr>
                <w:rFonts w:ascii="Times New Roman" w:hAnsi="Times New Roman" w:cs="Times New Roman"/>
              </w:rPr>
              <w:t xml:space="preserve">data, including the </w:t>
            </w:r>
            <w:r>
              <w:rPr>
                <w:rFonts w:ascii="Times New Roman" w:hAnsi="Times New Roman" w:cs="Times New Roman"/>
              </w:rPr>
              <w:t>unit</w:t>
            </w:r>
            <w:r w:rsidRPr="00BD58BC">
              <w:rPr>
                <w:rFonts w:ascii="Times New Roman" w:hAnsi="Times New Roman" w:cs="Times New Roman"/>
              </w:rPr>
              <w:t>’s health scores in the Demand,</w:t>
            </w:r>
            <w:r>
              <w:rPr>
                <w:rFonts w:ascii="Times New Roman" w:hAnsi="Times New Roman" w:cs="Times New Roman"/>
              </w:rPr>
              <w:t xml:space="preserve"> </w:t>
            </w:r>
            <w:r w:rsidRPr="00BD58BC">
              <w:rPr>
                <w:rFonts w:ascii="Times New Roman" w:hAnsi="Times New Roman" w:cs="Times New Roman"/>
              </w:rPr>
              <w:t>Efficiency, Effectiveness</w:t>
            </w:r>
            <w:r>
              <w:rPr>
                <w:rFonts w:ascii="Times New Roman" w:hAnsi="Times New Roman" w:cs="Times New Roman"/>
              </w:rPr>
              <w:t>, and Overall Health</w:t>
            </w:r>
            <w:r w:rsidRPr="00BD58BC">
              <w:rPr>
                <w:rFonts w:ascii="Times New Roman" w:hAnsi="Times New Roman" w:cs="Times New Roman"/>
              </w:rPr>
              <w:t xml:space="preserve"> categories.</w:t>
            </w:r>
          </w:p>
        </w:tc>
        <w:tc>
          <w:tcPr>
            <w:tcW w:w="7331"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c>
          <w:tcPr>
            <w:tcW w:w="2965" w:type="dxa"/>
          </w:tcPr>
          <w:p w:rsidR="00C74837" w:rsidRDefault="00C74837" w:rsidP="005C62D1">
            <w:pPr>
              <w:spacing w:line="240" w:lineRule="auto"/>
              <w:rPr>
                <w:rFonts w:ascii="Times New Roman" w:hAnsi="Times New Roman" w:cs="Times New Roman"/>
              </w:rPr>
            </w:pPr>
            <w:r w:rsidRPr="00BD58BC">
              <w:rPr>
                <w:rFonts w:ascii="Times New Roman" w:hAnsi="Times New Roman" w:cs="Times New Roman"/>
              </w:rPr>
              <w:t xml:space="preserve">Describe, discuss, </w:t>
            </w:r>
            <w:r>
              <w:rPr>
                <w:rFonts w:ascii="Times New Roman" w:hAnsi="Times New Roman" w:cs="Times New Roman"/>
              </w:rPr>
              <w:t xml:space="preserve">analyze, </w:t>
            </w:r>
            <w:r w:rsidRPr="00BD58BC">
              <w:rPr>
                <w:rFonts w:ascii="Times New Roman" w:hAnsi="Times New Roman" w:cs="Times New Roman"/>
              </w:rPr>
              <w:t xml:space="preserve">and provide context </w:t>
            </w:r>
            <w:r>
              <w:rPr>
                <w:rFonts w:ascii="Times New Roman" w:hAnsi="Times New Roman" w:cs="Times New Roman"/>
              </w:rPr>
              <w:t xml:space="preserve">for unit data that was collected based on its </w:t>
            </w:r>
            <w:r w:rsidRPr="00C665AC">
              <w:rPr>
                <w:rFonts w:ascii="Times New Roman" w:eastAsia="Times New Roman" w:hAnsi="Times New Roman" w:cs="Times New Roman"/>
              </w:rPr>
              <w:t>specific operations and functions</w:t>
            </w:r>
            <w:r>
              <w:rPr>
                <w:rFonts w:ascii="Times New Roman" w:eastAsia="Times New Roman" w:hAnsi="Times New Roman" w:cs="Times New Roman"/>
              </w:rPr>
              <w:t>.</w:t>
            </w:r>
            <w:r w:rsidRPr="00C665AC">
              <w:rPr>
                <w:rFonts w:ascii="Times New Roman" w:eastAsia="Times New Roman" w:hAnsi="Times New Roman" w:cs="Times New Roman"/>
              </w:rPr>
              <w:t xml:space="preserve">  </w:t>
            </w:r>
            <w:r>
              <w:rPr>
                <w:rFonts w:ascii="Times New Roman" w:eastAsia="Times New Roman" w:hAnsi="Times New Roman" w:cs="Times New Roman"/>
              </w:rPr>
              <w:t xml:space="preserve">Examples could include, but are not limited to </w:t>
            </w:r>
            <w:r>
              <w:rPr>
                <w:rFonts w:ascii="Times New Roman" w:hAnsi="Times New Roman" w:cs="Times New Roman"/>
              </w:rPr>
              <w:t>work logs and activities records, meeting and session records, and any other relevant internal or external data</w:t>
            </w:r>
            <w:r w:rsidRPr="00BD58BC">
              <w:rPr>
                <w:rFonts w:ascii="Times New Roman" w:hAnsi="Times New Roman" w:cs="Times New Roman"/>
              </w:rPr>
              <w:t xml:space="preserve">, as appropriate. </w:t>
            </w:r>
          </w:p>
          <w:p w:rsidR="00C74837" w:rsidRPr="00BD58BC" w:rsidRDefault="00C74837" w:rsidP="005C62D1">
            <w:pPr>
              <w:spacing w:line="240" w:lineRule="auto"/>
              <w:rPr>
                <w:rFonts w:ascii="Times New Roman" w:hAnsi="Times New Roman" w:cs="Times New Roman"/>
              </w:rPr>
            </w:pPr>
          </w:p>
        </w:tc>
        <w:tc>
          <w:tcPr>
            <w:tcW w:w="7331" w:type="dxa"/>
          </w:tcPr>
          <w:p w:rsidR="00C74837" w:rsidRPr="00BD58BC" w:rsidRDefault="00C74837" w:rsidP="005C62D1">
            <w:pPr>
              <w:spacing w:line="240" w:lineRule="auto"/>
              <w:contextualSpacing/>
              <w:rPr>
                <w:rFonts w:ascii="Times New Roman" w:hAnsi="Times New Roman" w:cs="Times New Roman"/>
              </w:rPr>
            </w:pPr>
          </w:p>
          <w:p w:rsidR="00C74837" w:rsidRPr="00BD58BC" w:rsidRDefault="00C74837" w:rsidP="005C62D1">
            <w:pPr>
              <w:spacing w:line="240" w:lineRule="auto"/>
              <w:contextualSpacing/>
              <w:rPr>
                <w:rFonts w:ascii="Times New Roman" w:hAnsi="Times New Roman" w:cs="Times New Roman"/>
              </w:rPr>
            </w:pPr>
          </w:p>
          <w:p w:rsidR="00C74837" w:rsidRPr="00BD58BC" w:rsidRDefault="00C74837" w:rsidP="005C62D1">
            <w:pPr>
              <w:spacing w:line="240" w:lineRule="auto"/>
              <w:contextualSpacing/>
              <w:rPr>
                <w:rFonts w:ascii="Times New Roman" w:hAnsi="Times New Roman" w:cs="Times New Roman"/>
              </w:rPr>
            </w:pPr>
          </w:p>
          <w:p w:rsidR="00C74837" w:rsidRPr="00BD58BC" w:rsidRDefault="00C74837" w:rsidP="005C62D1">
            <w:pPr>
              <w:spacing w:line="240" w:lineRule="auto"/>
              <w:contextualSpacing/>
              <w:rPr>
                <w:rFonts w:ascii="Times New Roman" w:hAnsi="Times New Roman" w:cs="Times New Roman"/>
              </w:rPr>
            </w:pPr>
          </w:p>
          <w:p w:rsidR="00C74837" w:rsidRPr="00BD58BC" w:rsidRDefault="00C74837" w:rsidP="005C62D1">
            <w:pPr>
              <w:spacing w:line="240" w:lineRule="auto"/>
              <w:contextualSpacing/>
              <w:rPr>
                <w:rFonts w:ascii="Times New Roman" w:hAnsi="Times New Roman" w:cs="Times New Roman"/>
              </w:rPr>
            </w:pPr>
          </w:p>
        </w:tc>
      </w:tr>
      <w:tr w:rsidR="00C74837" w:rsidRPr="00BD58BC" w:rsidTr="004E7E2A">
        <w:tc>
          <w:tcPr>
            <w:tcW w:w="2965"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 xml:space="preserve">Describe any trends, and any internal and/or external factors that are relevant to </w:t>
            </w:r>
            <w:r w:rsidRPr="00BD58BC">
              <w:rPr>
                <w:rFonts w:ascii="Times New Roman" w:hAnsi="Times New Roman" w:cs="Times New Roman"/>
              </w:rPr>
              <w:lastRenderedPageBreak/>
              <w:t xml:space="preserve">understanding the </w:t>
            </w:r>
            <w:r>
              <w:rPr>
                <w:rFonts w:ascii="Times New Roman" w:hAnsi="Times New Roman" w:cs="Times New Roman"/>
              </w:rPr>
              <w:t>unit’s activities during the review period</w:t>
            </w:r>
            <w:r w:rsidRPr="00BD58BC">
              <w:rPr>
                <w:rFonts w:ascii="Times New Roman" w:hAnsi="Times New Roman" w:cs="Times New Roman"/>
              </w:rPr>
              <w:t>.</w:t>
            </w:r>
          </w:p>
        </w:tc>
        <w:tc>
          <w:tcPr>
            <w:tcW w:w="7331" w:type="dxa"/>
          </w:tcPr>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c>
          <w:tcPr>
            <w:tcW w:w="2965"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lastRenderedPageBreak/>
              <w:t xml:space="preserve">Discuss other strengths and challenges of the </w:t>
            </w:r>
            <w:r>
              <w:rPr>
                <w:rFonts w:ascii="Times New Roman" w:hAnsi="Times New Roman" w:cs="Times New Roman"/>
              </w:rPr>
              <w:t>unit</w:t>
            </w:r>
            <w:r w:rsidRPr="00BD58BC">
              <w:rPr>
                <w:rFonts w:ascii="Times New Roman" w:hAnsi="Times New Roman" w:cs="Times New Roman"/>
              </w:rPr>
              <w:t xml:space="preserve"> that are relevant to understanding the </w:t>
            </w:r>
            <w:r>
              <w:rPr>
                <w:rFonts w:ascii="Times New Roman" w:hAnsi="Times New Roman" w:cs="Times New Roman"/>
              </w:rPr>
              <w:t>unit’s activities during the review period</w:t>
            </w:r>
            <w:r w:rsidRPr="00BD58BC">
              <w:rPr>
                <w:rFonts w:ascii="Times New Roman" w:hAnsi="Times New Roman" w:cs="Times New Roman"/>
              </w:rPr>
              <w:t>.</w:t>
            </w:r>
          </w:p>
        </w:tc>
        <w:tc>
          <w:tcPr>
            <w:tcW w:w="7331" w:type="dxa"/>
          </w:tcPr>
          <w:p w:rsidR="00C74837" w:rsidRPr="00BD58BC" w:rsidRDefault="00C74837" w:rsidP="004E7E2A">
            <w:pPr>
              <w:spacing w:line="276" w:lineRule="auto"/>
              <w:contextualSpacing/>
              <w:rPr>
                <w:rFonts w:ascii="Times New Roman" w:hAnsi="Times New Roman" w:cs="Times New Roman"/>
              </w:rPr>
            </w:pPr>
          </w:p>
        </w:tc>
      </w:tr>
    </w:tbl>
    <w:p w:rsidR="00C74837" w:rsidRPr="00BD58BC" w:rsidRDefault="00C74837" w:rsidP="00C74837">
      <w:pPr>
        <w:spacing w:before="0" w:after="0" w:line="276" w:lineRule="auto"/>
        <w:rPr>
          <w:rFonts w:ascii="Times New Roman" w:hAnsi="Times New Roman" w:cs="Times New Roman"/>
        </w:rPr>
      </w:pPr>
    </w:p>
    <w:p w:rsidR="00C74837" w:rsidRPr="00BD58BC" w:rsidRDefault="00C74837" w:rsidP="00C74837">
      <w:pPr>
        <w:spacing w:before="0" w:after="0" w:line="276" w:lineRule="auto"/>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448"/>
        <w:gridCol w:w="7848"/>
      </w:tblGrid>
      <w:tr w:rsidR="00C74837" w:rsidRPr="00BD58BC" w:rsidTr="004E7E2A">
        <w:tc>
          <w:tcPr>
            <w:tcW w:w="10296" w:type="dxa"/>
            <w:gridSpan w:val="2"/>
          </w:tcPr>
          <w:p w:rsidR="00C74837" w:rsidRPr="00BD58BC" w:rsidRDefault="00C74837" w:rsidP="004E7E2A">
            <w:pPr>
              <w:spacing w:line="276" w:lineRule="auto"/>
              <w:rPr>
                <w:rFonts w:ascii="Times New Roman" w:hAnsi="Times New Roman" w:cs="Times New Roman"/>
                <w:b/>
                <w:color w:val="222222"/>
                <w:u w:val="single"/>
              </w:rPr>
            </w:pPr>
            <w:r w:rsidRPr="00BD58BC">
              <w:rPr>
                <w:rFonts w:ascii="Times New Roman" w:hAnsi="Times New Roman" w:cs="Times New Roman"/>
                <w:b/>
                <w:color w:val="222222"/>
                <w:u w:val="single"/>
              </w:rPr>
              <w:t>Contributions to the College</w:t>
            </w:r>
            <w:r w:rsidRPr="00BD58BC">
              <w:rPr>
                <w:rFonts w:ascii="Times New Roman" w:hAnsi="Times New Roman" w:cs="Times New Roman"/>
                <w:b/>
                <w:color w:val="222222"/>
              </w:rPr>
              <w:t xml:space="preserve">: Discuss how the </w:t>
            </w:r>
            <w:r>
              <w:rPr>
                <w:rFonts w:ascii="Times New Roman" w:hAnsi="Times New Roman" w:cs="Times New Roman"/>
                <w:b/>
                <w:color w:val="222222"/>
              </w:rPr>
              <w:t>unit</w:t>
            </w:r>
            <w:r w:rsidRPr="00BD58BC">
              <w:rPr>
                <w:rFonts w:ascii="Times New Roman" w:hAnsi="Times New Roman" w:cs="Times New Roman"/>
                <w:b/>
                <w:color w:val="222222"/>
              </w:rPr>
              <w:t xml:space="preserve"> aligns with and suppo</w:t>
            </w:r>
            <w:r>
              <w:rPr>
                <w:rFonts w:ascii="Times New Roman" w:hAnsi="Times New Roman" w:cs="Times New Roman"/>
                <w:b/>
                <w:color w:val="222222"/>
              </w:rPr>
              <w:t xml:space="preserve">rts the College’s institutional </w:t>
            </w:r>
            <w:r w:rsidRPr="00BD58BC">
              <w:rPr>
                <w:rFonts w:ascii="Times New Roman" w:hAnsi="Times New Roman" w:cs="Times New Roman"/>
                <w:b/>
                <w:color w:val="222222"/>
              </w:rPr>
              <w:t>effectiveness and</w:t>
            </w:r>
            <w:r>
              <w:rPr>
                <w:rFonts w:ascii="Times New Roman" w:hAnsi="Times New Roman" w:cs="Times New Roman"/>
                <w:b/>
                <w:color w:val="222222"/>
              </w:rPr>
              <w:t xml:space="preserve"> how it contributes to the shared goals of the campus Kauhale.</w:t>
            </w:r>
          </w:p>
        </w:tc>
      </w:tr>
      <w:tr w:rsidR="00C74837" w:rsidRPr="000268FB" w:rsidTr="004E7E2A">
        <w:tc>
          <w:tcPr>
            <w:tcW w:w="2448" w:type="dxa"/>
          </w:tcPr>
          <w:p w:rsidR="00C74837" w:rsidRPr="000268FB" w:rsidRDefault="00C74837" w:rsidP="004E7E2A">
            <w:pPr>
              <w:pStyle w:val="NormalWeb"/>
              <w:shd w:val="clear" w:color="auto" w:fill="FFFFFF"/>
              <w:spacing w:beforeAutospacing="0" w:afterAutospacing="0"/>
              <w:rPr>
                <w:rStyle w:val="Emphasis"/>
                <w:color w:val="1E1E1E"/>
              </w:rPr>
            </w:pPr>
            <w:r w:rsidRPr="000268FB">
              <w:rPr>
                <w:rStyle w:val="Emphasis"/>
                <w:color w:val="1E1E1E"/>
                <w:u w:val="single"/>
              </w:rPr>
              <w:t>College Mission</w:t>
            </w:r>
            <w:r w:rsidRPr="000268FB">
              <w:rPr>
                <w:rStyle w:val="Emphasis"/>
                <w:color w:val="1E1E1E"/>
              </w:rPr>
              <w:t>:</w:t>
            </w:r>
          </w:p>
          <w:p w:rsidR="00C74837" w:rsidRPr="009331B3" w:rsidRDefault="00C74837" w:rsidP="004E7E2A">
            <w:pPr>
              <w:pStyle w:val="NormalWeb"/>
              <w:shd w:val="clear" w:color="auto" w:fill="FFFFFF"/>
              <w:spacing w:beforeAutospacing="0" w:afterAutospacing="0"/>
              <w:rPr>
                <w:color w:val="1E1E1E"/>
              </w:rPr>
            </w:pPr>
            <w:r w:rsidRPr="000268FB">
              <w:rPr>
                <w:rStyle w:val="Emphasis"/>
                <w:color w:val="1E1E1E"/>
              </w:rPr>
              <w:t>“Hawaiʻi Community College (Hawai'i CC) promotes student learning by embracing our unique Hawaiʻi Island culture and inspiring growth in the spirit of "E ʻImi Pono." Aligned with the UH Community Colleges system's mission, we are committed to serving all segments of our Hawaiʻi Island community.”</w:t>
            </w:r>
          </w:p>
        </w:tc>
        <w:tc>
          <w:tcPr>
            <w:tcW w:w="7848" w:type="dxa"/>
          </w:tcPr>
          <w:p w:rsidR="00C74837" w:rsidRPr="000268FB" w:rsidRDefault="00C74837" w:rsidP="004E7E2A">
            <w:pPr>
              <w:spacing w:line="276" w:lineRule="auto"/>
              <w:contextualSpacing/>
              <w:rPr>
                <w:rFonts w:ascii="Times New Roman" w:hAnsi="Times New Roman" w:cs="Times New Roman"/>
                <w:color w:val="222222"/>
                <w:u w:val="single"/>
              </w:rPr>
            </w:pPr>
          </w:p>
        </w:tc>
      </w:tr>
      <w:tr w:rsidR="00C74837" w:rsidRPr="00BD58BC" w:rsidTr="004E7E2A">
        <w:trPr>
          <w:trHeight w:val="2204"/>
        </w:trPr>
        <w:tc>
          <w:tcPr>
            <w:tcW w:w="2448" w:type="dxa"/>
            <w:vMerge w:val="restart"/>
          </w:tcPr>
          <w:p w:rsidR="00C74837" w:rsidRDefault="00C74837" w:rsidP="004E7E2A">
            <w:pPr>
              <w:spacing w:line="276" w:lineRule="auto"/>
              <w:contextualSpacing/>
              <w:rPr>
                <w:rFonts w:ascii="Times New Roman" w:hAnsi="Times New Roman" w:cs="Times New Roman"/>
                <w:color w:val="222222"/>
              </w:rPr>
            </w:pPr>
            <w:r w:rsidRPr="00BD58BC">
              <w:rPr>
                <w:rFonts w:ascii="Times New Roman" w:hAnsi="Times New Roman" w:cs="Times New Roman"/>
                <w:color w:val="222222"/>
                <w:u w:val="single"/>
              </w:rPr>
              <w:t>Institutional Learning Outcomes (ILOs)</w:t>
            </w:r>
            <w:r w:rsidRPr="00BD58BC">
              <w:rPr>
                <w:rFonts w:ascii="Times New Roman" w:hAnsi="Times New Roman" w:cs="Times New Roman"/>
                <w:color w:val="222222"/>
              </w:rPr>
              <w:t xml:space="preserve">:  </w:t>
            </w:r>
          </w:p>
          <w:p w:rsidR="00C74837" w:rsidRPr="00BD58BC" w:rsidRDefault="00C74837" w:rsidP="004E7E2A">
            <w:pPr>
              <w:spacing w:line="276" w:lineRule="auto"/>
              <w:contextualSpacing/>
              <w:rPr>
                <w:rFonts w:ascii="Times New Roman" w:hAnsi="Times New Roman" w:cs="Times New Roman"/>
                <w:color w:val="222222"/>
              </w:rPr>
            </w:pPr>
            <w:hyperlink r:id="rId9" w:anchor="ilo"/>
          </w:p>
        </w:tc>
        <w:tc>
          <w:tcPr>
            <w:tcW w:w="7848" w:type="dxa"/>
          </w:tcPr>
          <w:p w:rsidR="00C74837" w:rsidRPr="00EC7052" w:rsidRDefault="00C74837" w:rsidP="004E7E2A">
            <w:pPr>
              <w:shd w:val="clear" w:color="auto" w:fill="FFFFFF"/>
              <w:spacing w:line="240" w:lineRule="atLeast"/>
              <w:rPr>
                <w:rFonts w:ascii="Times New Roman" w:eastAsia="Times New Roman" w:hAnsi="Times New Roman" w:cs="Times New Roman"/>
                <w:color w:val="0F211C"/>
              </w:rPr>
            </w:pPr>
            <w:r w:rsidRPr="00BD58BC">
              <w:rPr>
                <w:rFonts w:ascii="Times New Roman" w:hAnsi="Times New Roman" w:cs="Times New Roman"/>
                <w:color w:val="222222"/>
              </w:rPr>
              <w:t>ILO 1:</w:t>
            </w:r>
            <w:r w:rsidRPr="00BD58BC">
              <w:rPr>
                <w:rFonts w:ascii="Times New Roman" w:hAnsi="Times New Roman" w:cs="Times New Roman"/>
                <w:color w:val="222222"/>
                <w:u w:val="single"/>
              </w:rPr>
              <w:t xml:space="preserve"> </w:t>
            </w:r>
            <w:r w:rsidRPr="00BD58BC">
              <w:rPr>
                <w:rFonts w:ascii="Times New Roman" w:eastAsia="Times New Roman" w:hAnsi="Times New Roman" w:cs="Times New Roman"/>
                <w:bCs/>
                <w:color w:val="0F211C"/>
                <w:bdr w:val="none" w:sz="0" w:space="0" w:color="auto" w:frame="1"/>
              </w:rPr>
              <w:t>Our graduates will be able to communicate effectively in a variety of situations.</w:t>
            </w:r>
          </w:p>
          <w:p w:rsidR="00C74837" w:rsidRPr="00BD58BC" w:rsidRDefault="00C74837" w:rsidP="004E7E2A">
            <w:pPr>
              <w:spacing w:line="276" w:lineRule="auto"/>
              <w:contextualSpacing/>
              <w:rPr>
                <w:rFonts w:ascii="Times New Roman" w:hAnsi="Times New Roman" w:cs="Times New Roman"/>
                <w:color w:val="222222"/>
                <w:u w:val="single"/>
              </w:rPr>
            </w:pPr>
          </w:p>
          <w:p w:rsidR="00C74837" w:rsidRPr="00BD58BC" w:rsidRDefault="00C74837" w:rsidP="004E7E2A">
            <w:pPr>
              <w:spacing w:line="276" w:lineRule="auto"/>
              <w:contextualSpacing/>
              <w:rPr>
                <w:rFonts w:ascii="Times New Roman" w:hAnsi="Times New Roman" w:cs="Times New Roman"/>
                <w:color w:val="222222"/>
                <w:u w:val="single"/>
              </w:rPr>
            </w:pPr>
          </w:p>
          <w:p w:rsidR="00C74837" w:rsidRPr="00BD58BC" w:rsidRDefault="00C74837" w:rsidP="004E7E2A">
            <w:pPr>
              <w:spacing w:line="276" w:lineRule="auto"/>
              <w:contextualSpacing/>
              <w:rPr>
                <w:rFonts w:ascii="Times New Roman" w:hAnsi="Times New Roman" w:cs="Times New Roman"/>
                <w:color w:val="222222"/>
                <w:u w:val="single"/>
              </w:rPr>
            </w:pPr>
          </w:p>
          <w:p w:rsidR="00C74837" w:rsidRPr="00BD58BC" w:rsidRDefault="00C74837" w:rsidP="004E7E2A">
            <w:pPr>
              <w:spacing w:line="276" w:lineRule="auto"/>
              <w:contextualSpacing/>
              <w:rPr>
                <w:rFonts w:ascii="Times New Roman" w:hAnsi="Times New Roman" w:cs="Times New Roman"/>
                <w:color w:val="222222"/>
                <w:u w:val="single"/>
              </w:rPr>
            </w:pPr>
          </w:p>
          <w:p w:rsidR="00C74837" w:rsidRPr="00BD58BC" w:rsidRDefault="00C74837" w:rsidP="004E7E2A">
            <w:pPr>
              <w:spacing w:line="276" w:lineRule="auto"/>
              <w:contextualSpacing/>
              <w:rPr>
                <w:rFonts w:ascii="Times New Roman" w:hAnsi="Times New Roman" w:cs="Times New Roman"/>
                <w:color w:val="222222"/>
                <w:u w:val="single"/>
              </w:rPr>
            </w:pPr>
          </w:p>
          <w:p w:rsidR="00C74837" w:rsidRPr="00BD58BC" w:rsidRDefault="00C74837" w:rsidP="004E7E2A">
            <w:pPr>
              <w:spacing w:line="276" w:lineRule="auto"/>
              <w:contextualSpacing/>
              <w:rPr>
                <w:rFonts w:ascii="Times New Roman" w:hAnsi="Times New Roman" w:cs="Times New Roman"/>
                <w:color w:val="222222"/>
                <w:u w:val="single"/>
              </w:rPr>
            </w:pPr>
          </w:p>
        </w:tc>
      </w:tr>
      <w:tr w:rsidR="00C74837" w:rsidRPr="00BD58BC" w:rsidTr="004E7E2A">
        <w:trPr>
          <w:trHeight w:val="710"/>
        </w:trPr>
        <w:tc>
          <w:tcPr>
            <w:tcW w:w="2448" w:type="dxa"/>
            <w:vMerge/>
          </w:tcPr>
          <w:p w:rsidR="00C74837" w:rsidRPr="00BD58BC" w:rsidRDefault="00C74837" w:rsidP="004E7E2A">
            <w:pPr>
              <w:spacing w:line="276" w:lineRule="auto"/>
              <w:contextualSpacing/>
              <w:rPr>
                <w:rFonts w:ascii="Times New Roman" w:hAnsi="Times New Roman" w:cs="Times New Roman"/>
                <w:color w:val="222222"/>
                <w:u w:val="single"/>
              </w:rPr>
            </w:pPr>
          </w:p>
        </w:tc>
        <w:tc>
          <w:tcPr>
            <w:tcW w:w="7848" w:type="dxa"/>
          </w:tcPr>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r w:rsidRPr="00BD58BC">
              <w:rPr>
                <w:rFonts w:ascii="Times New Roman" w:eastAsia="Times New Roman" w:hAnsi="Times New Roman" w:cs="Times New Roman"/>
                <w:bCs/>
                <w:color w:val="0F211C"/>
                <w:bdr w:val="none" w:sz="0" w:space="0" w:color="auto" w:frame="1"/>
              </w:rPr>
              <w:t>ILO 2: Our graduates will be able to gather, evaluate and analyze ideas and information to use in overcoming challenges, solving problems and making decisions.</w:t>
            </w: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hAnsi="Times New Roman" w:cs="Times New Roman"/>
                <w:color w:val="222222"/>
              </w:rPr>
            </w:pPr>
          </w:p>
        </w:tc>
      </w:tr>
      <w:tr w:rsidR="00C74837" w:rsidRPr="00BD58BC" w:rsidTr="004E7E2A">
        <w:trPr>
          <w:trHeight w:val="2501"/>
        </w:trPr>
        <w:tc>
          <w:tcPr>
            <w:tcW w:w="2448" w:type="dxa"/>
            <w:vMerge/>
          </w:tcPr>
          <w:p w:rsidR="00C74837" w:rsidRPr="00BD58BC" w:rsidRDefault="00C74837" w:rsidP="004E7E2A">
            <w:pPr>
              <w:spacing w:line="276" w:lineRule="auto"/>
              <w:contextualSpacing/>
              <w:rPr>
                <w:rFonts w:ascii="Times New Roman" w:hAnsi="Times New Roman" w:cs="Times New Roman"/>
                <w:color w:val="222222"/>
                <w:u w:val="single"/>
              </w:rPr>
            </w:pPr>
          </w:p>
        </w:tc>
        <w:tc>
          <w:tcPr>
            <w:tcW w:w="7848" w:type="dxa"/>
          </w:tcPr>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r w:rsidRPr="00BD58BC">
              <w:rPr>
                <w:rFonts w:ascii="Times New Roman" w:eastAsia="Times New Roman" w:hAnsi="Times New Roman" w:cs="Times New Roman"/>
                <w:bCs/>
                <w:color w:val="0F211C"/>
                <w:bdr w:val="none" w:sz="0" w:space="0" w:color="auto" w:frame="1"/>
              </w:rPr>
              <w:t>ILO 3: Our graduates will develop the knowledge, skills and values to make contributions to our community in a manner that respects diversity and Hawaiian culture.</w:t>
            </w: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BD58BC" w:rsidRDefault="00C74837" w:rsidP="004E7E2A">
            <w:pPr>
              <w:shd w:val="clear" w:color="auto" w:fill="FFFFFF"/>
              <w:spacing w:line="240" w:lineRule="atLeast"/>
              <w:rPr>
                <w:rFonts w:ascii="Times New Roman" w:eastAsia="Times New Roman" w:hAnsi="Times New Roman" w:cs="Times New Roman"/>
                <w:bCs/>
                <w:color w:val="0F211C"/>
                <w:bdr w:val="none" w:sz="0" w:space="0" w:color="auto" w:frame="1"/>
              </w:rPr>
            </w:pPr>
          </w:p>
          <w:p w:rsidR="00C74837" w:rsidRPr="00EC7052" w:rsidRDefault="00C74837" w:rsidP="004E7E2A">
            <w:pPr>
              <w:shd w:val="clear" w:color="auto" w:fill="FFFFFF"/>
              <w:spacing w:line="240" w:lineRule="atLeast"/>
              <w:rPr>
                <w:rFonts w:ascii="Times New Roman" w:eastAsia="Times New Roman" w:hAnsi="Times New Roman" w:cs="Times New Roman"/>
                <w:color w:val="0F211C"/>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AEA1A12" wp14:editId="41F6F5D6">
                      <wp:simplePos x="0" y="0"/>
                      <wp:positionH relativeFrom="column">
                        <wp:posOffset>5870575</wp:posOffset>
                      </wp:positionH>
                      <wp:positionV relativeFrom="paragraph">
                        <wp:posOffset>79375</wp:posOffset>
                      </wp:positionV>
                      <wp:extent cx="268605" cy="208280"/>
                      <wp:effectExtent l="0" t="0" r="17145" b="20320"/>
                      <wp:wrapNone/>
                      <wp:docPr id="2" name="Text Box 2"/>
                      <wp:cNvGraphicFramePr/>
                      <a:graphic xmlns:a="http://schemas.openxmlformats.org/drawingml/2006/main">
                        <a:graphicData uri="http://schemas.microsoft.com/office/word/2010/wordprocessingShape">
                          <wps:wsp>
                            <wps:cNvSpPr txBox="1"/>
                            <wps:spPr>
                              <a:xfrm>
                                <a:off x="0" y="0"/>
                                <a:ext cx="268605" cy="208280"/>
                              </a:xfrm>
                              <a:prstGeom prst="rect">
                                <a:avLst/>
                              </a:prstGeom>
                              <a:solidFill>
                                <a:schemeClr val="lt1"/>
                              </a:solidFill>
                              <a:ln w="19050">
                                <a:solidFill>
                                  <a:prstClr val="black"/>
                                </a:solidFill>
                              </a:ln>
                            </wps:spPr>
                            <wps:txbx>
                              <w:txbxContent>
                                <w:p w:rsidR="00C74837" w:rsidRDefault="00C74837" w:rsidP="00C748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A1A12" id="_x0000_t202" coordsize="21600,21600" o:spt="202" path="m,l,21600r21600,l21600,xe">
                      <v:stroke joinstyle="miter"/>
                      <v:path gradientshapeok="t" o:connecttype="rect"/>
                    </v:shapetype>
                    <v:shape id="Text Box 2" o:spid="_x0000_s1026" type="#_x0000_t202" style="position:absolute;margin-left:462.25pt;margin-top:6.25pt;width:21.15pt;height:1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" fillcolor="white [3201]" strokeweight="1.5pt">
                      <v:textbox>
                        <w:txbxContent>
                          <w:p w:rsidR="00C74837" w:rsidRDefault="00C74837" w:rsidP="00C74837"/>
                        </w:txbxContent>
                      </v:textbox>
                    </v:shape>
                  </w:pict>
                </mc:Fallback>
              </mc:AlternateContent>
            </w:r>
          </w:p>
          <w:p w:rsidR="00C74837" w:rsidRPr="00BD58BC" w:rsidRDefault="00C74837" w:rsidP="004E7E2A">
            <w:pPr>
              <w:shd w:val="clear" w:color="auto" w:fill="FFFFFF"/>
              <w:spacing w:line="240" w:lineRule="atLeast"/>
              <w:rPr>
                <w:rFonts w:ascii="Times New Roman" w:hAnsi="Times New Roman" w:cs="Times New Roman"/>
                <w:color w:val="222222"/>
              </w:rPr>
            </w:pPr>
          </w:p>
        </w:tc>
      </w:tr>
    </w:tbl>
    <w:p w:rsidR="00C74837" w:rsidRPr="00BD58BC" w:rsidRDefault="00C74837" w:rsidP="00C74837">
      <w:pPr>
        <w:spacing w:before="0" w:after="0" w:line="276" w:lineRule="auto"/>
        <w:rPr>
          <w:rFonts w:ascii="Times New Roman" w:hAnsi="Times New Roman" w:cs="Times New Roman"/>
        </w:rPr>
      </w:pPr>
      <w:hyperlink r:id="rId10"/>
    </w:p>
    <w:p w:rsidR="00C74837" w:rsidRDefault="00C74837" w:rsidP="00C74837">
      <w:pPr>
        <w:spacing w:before="0" w:after="0" w:line="276" w:lineRule="auto"/>
        <w:rPr>
          <w:rFonts w:ascii="Times New Roman" w:hAnsi="Times New Roman" w:cs="Times New Roman"/>
          <w:b/>
          <w:color w:val="222222"/>
          <w:u w:val="single"/>
        </w:rPr>
      </w:pPr>
    </w:p>
    <w:p w:rsidR="00C74837" w:rsidRPr="008C2E7F" w:rsidRDefault="00C74837" w:rsidP="00C74837">
      <w:pPr>
        <w:spacing w:before="0" w:after="0" w:line="276" w:lineRule="auto"/>
        <w:rPr>
          <w:rFonts w:ascii="Times New Roman" w:hAnsi="Times New Roman" w:cs="Times New Roman"/>
          <w:u w:val="single"/>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41EFA7" wp14:editId="0E93BC80">
                <wp:simplePos x="0" y="0"/>
                <wp:positionH relativeFrom="column">
                  <wp:posOffset>7610475</wp:posOffset>
                </wp:positionH>
                <wp:positionV relativeFrom="paragraph">
                  <wp:posOffset>41910</wp:posOffset>
                </wp:positionV>
                <wp:extent cx="268605" cy="208280"/>
                <wp:effectExtent l="0" t="0" r="17145" b="20320"/>
                <wp:wrapNone/>
                <wp:docPr id="3" name="Text Box 3"/>
                <wp:cNvGraphicFramePr/>
                <a:graphic xmlns:a="http://schemas.openxmlformats.org/drawingml/2006/main">
                  <a:graphicData uri="http://schemas.microsoft.com/office/word/2010/wordprocessingShape">
                    <wps:wsp>
                      <wps:cNvSpPr txBox="1"/>
                      <wps:spPr>
                        <a:xfrm>
                          <a:off x="0" y="0"/>
                          <a:ext cx="268605" cy="208280"/>
                        </a:xfrm>
                        <a:prstGeom prst="rect">
                          <a:avLst/>
                        </a:prstGeom>
                        <a:solidFill>
                          <a:schemeClr val="lt1"/>
                        </a:solidFill>
                        <a:ln w="19050">
                          <a:solidFill>
                            <a:prstClr val="black"/>
                          </a:solidFill>
                        </a:ln>
                      </wps:spPr>
                      <wps:txbx>
                        <w:txbxContent>
                          <w:p w:rsidR="00C74837" w:rsidRDefault="00C74837" w:rsidP="00C74837">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41EFA7" id="Text Box 3" o:spid="_x0000_s1027" type="#_x0000_t202" style="position:absolute;margin-left:599.25pt;margin-top:3.3pt;width:21.15pt;height:1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" fillcolor="white [3201]" strokeweight="1.5pt">
                <v:textbox>
                  <w:txbxContent>
                    <w:p w:rsidR="00C74837" w:rsidRDefault="00C74837" w:rsidP="00C74837">
                      <w:r>
                        <w:t>X</w:t>
                      </w:r>
                    </w:p>
                  </w:txbxContent>
                </v:textbox>
              </v:shape>
            </w:pict>
          </mc:Fallback>
        </mc:AlternateContent>
      </w:r>
      <w:r>
        <w:rPr>
          <w:rFonts w:ascii="Times New Roman" w:hAnsi="Times New Roman" w:cs="Times New Roman"/>
          <w:b/>
          <w:color w:val="222222"/>
          <w:u w:val="single"/>
        </w:rPr>
        <w:t>The Unit</w:t>
      </w:r>
      <w:r w:rsidRPr="008C2E7F">
        <w:rPr>
          <w:rFonts w:ascii="Times New Roman" w:hAnsi="Times New Roman" w:cs="Times New Roman"/>
          <w:b/>
          <w:color w:val="222222"/>
          <w:u w:val="single"/>
        </w:rPr>
        <w:t xml:space="preserve">’s Outcomes Assessments </w:t>
      </w:r>
    </w:p>
    <w:p w:rsidR="00C74837" w:rsidRPr="00BD58BC" w:rsidRDefault="00C74837" w:rsidP="00C74837">
      <w:pPr>
        <w:spacing w:before="0" w:after="0" w:line="276" w:lineRule="auto"/>
        <w:rPr>
          <w:rFonts w:ascii="Times New Roman" w:hAnsi="Times New Roman" w:cs="Times New Roman"/>
        </w:rPr>
      </w:pPr>
      <w:r w:rsidRPr="00BD58BC">
        <w:rPr>
          <w:rFonts w:ascii="Times New Roman" w:hAnsi="Times New Roman" w:cs="Times New Roman"/>
        </w:rPr>
        <w:t>For assessment resources and PDF copies of all submitt</w:t>
      </w:r>
      <w:r>
        <w:rPr>
          <w:rFonts w:ascii="Times New Roman" w:hAnsi="Times New Roman" w:cs="Times New Roman"/>
        </w:rPr>
        <w:t>ed assessment reports from the unit</w:t>
      </w:r>
      <w:r w:rsidRPr="00BD58BC">
        <w:rPr>
          <w:rFonts w:ascii="Times New Roman" w:hAnsi="Times New Roman" w:cs="Times New Roman"/>
        </w:rPr>
        <w:t xml:space="preserve"> during the review period, please see the following websites: </w:t>
      </w:r>
    </w:p>
    <w:p w:rsidR="00C74837" w:rsidRPr="00BD58BC" w:rsidRDefault="00C74837" w:rsidP="00C74837">
      <w:pPr>
        <w:spacing w:before="0" w:after="0" w:line="276" w:lineRule="auto"/>
        <w:rPr>
          <w:rFonts w:ascii="Times New Roman" w:hAnsi="Times New Roman" w:cs="Times New Roman"/>
        </w:rPr>
      </w:pPr>
      <w:r w:rsidRPr="00BD58BC">
        <w:rPr>
          <w:rFonts w:ascii="Times New Roman" w:hAnsi="Times New Roman" w:cs="Times New Roman"/>
        </w:rPr>
        <w:t xml:space="preserve">Assessment website: </w:t>
      </w:r>
      <w:hyperlink r:id="rId11">
        <w:r w:rsidRPr="00BD58BC">
          <w:rPr>
            <w:rFonts w:ascii="Times New Roman" w:hAnsi="Times New Roman" w:cs="Times New Roman"/>
            <w:color w:val="0563C1"/>
            <w:u w:val="single"/>
          </w:rPr>
          <w:t>http://hawaii.hawaii.edu/files/assessment/</w:t>
        </w:r>
      </w:hyperlink>
      <w:hyperlink r:id="rId12"/>
    </w:p>
    <w:p w:rsidR="00C74837" w:rsidRPr="00BD58BC" w:rsidRDefault="00C74837" w:rsidP="00C74837">
      <w:pPr>
        <w:spacing w:before="0" w:after="0" w:line="276" w:lineRule="auto"/>
        <w:rPr>
          <w:rFonts w:ascii="Times New Roman" w:hAnsi="Times New Roman" w:cs="Times New Roman"/>
        </w:rPr>
      </w:pPr>
      <w:r w:rsidRPr="00BD58BC">
        <w:rPr>
          <w:rFonts w:ascii="Times New Roman" w:hAnsi="Times New Roman" w:cs="Times New Roman"/>
        </w:rPr>
        <w:t xml:space="preserve">Assessment Reports/Resources: </w:t>
      </w:r>
      <w:hyperlink r:id="rId13">
        <w:r w:rsidRPr="00BD58BC">
          <w:rPr>
            <w:rFonts w:ascii="Times New Roman" w:hAnsi="Times New Roman" w:cs="Times New Roman"/>
            <w:color w:val="0563C1"/>
            <w:u w:val="single"/>
          </w:rPr>
          <w:t>http://hawaii.hawaii.edu/files/assessment/reports/</w:t>
        </w:r>
      </w:hyperlink>
      <w:hyperlink r:id="rId14"/>
    </w:p>
    <w:p w:rsidR="00C74837" w:rsidRDefault="00C74837" w:rsidP="00C74837">
      <w:pPr>
        <w:spacing w:before="0" w:after="0" w:line="276" w:lineRule="auto"/>
        <w:contextualSpacing/>
        <w:rPr>
          <w:rFonts w:ascii="Times New Roman" w:hAnsi="Times New Roman" w:cs="Times New Roman"/>
        </w:rPr>
      </w:pPr>
    </w:p>
    <w:p w:rsidR="00C74837" w:rsidRDefault="00C74837" w:rsidP="00C74837">
      <w:pPr>
        <w:spacing w:beforeAutospacing="1" w:afterAutospacing="1" w:line="240" w:lineRule="auto"/>
        <w:ind w:left="720" w:hanging="720"/>
        <w:contextualSpacing/>
        <w:rPr>
          <w:rFonts w:ascii="Times New Roman" w:hAnsi="Times New Roman" w:cs="Times New Roman"/>
        </w:rPr>
      </w:pPr>
      <w:sdt>
        <w:sdtPr>
          <w:rPr>
            <w:rFonts w:ascii="Times New Roman" w:hAnsi="Times New Roman" w:cs="Times New Roman"/>
          </w:rPr>
          <w:id w:val="213743946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t xml:space="preserve">The unit faculty/staff have reviewed the unit’s outcomes as listed on the assessment website (URL above) and hereby affirm that the listed service outcomes are correct. </w:t>
      </w:r>
    </w:p>
    <w:p w:rsidR="00C74837" w:rsidRDefault="00C74837" w:rsidP="00C74837">
      <w:pPr>
        <w:spacing w:beforeAutospacing="1" w:afterAutospacing="1" w:line="240" w:lineRule="auto"/>
        <w:contextualSpacing/>
        <w:rPr>
          <w:rFonts w:ascii="Times New Roman" w:hAnsi="Times New Roman" w:cs="Times New Roman"/>
        </w:rPr>
      </w:pPr>
    </w:p>
    <w:p w:rsidR="00C74837" w:rsidRDefault="00C74837" w:rsidP="00C74837">
      <w:pPr>
        <w:spacing w:beforeAutospacing="1" w:afterAutospacing="1" w:line="240" w:lineRule="auto"/>
        <w:ind w:left="720" w:hanging="720"/>
        <w:contextualSpacing/>
        <w:rPr>
          <w:rFonts w:ascii="Times New Roman" w:hAnsi="Times New Roman" w:cs="Times New Roman"/>
        </w:rPr>
      </w:pPr>
      <w:sdt>
        <w:sdtPr>
          <w:rPr>
            <w:rFonts w:ascii="Times New Roman" w:hAnsi="Times New Roman" w:cs="Times New Roman"/>
          </w:rPr>
          <w:id w:val="191604523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t xml:space="preserve">The unit faculty/staff have reviewed the unit’s outcomes as listed on the assessment website (URL above) and hereby affirm that service outcomes are not correct and need to be revised, or are not listed and need to be listed. </w:t>
      </w:r>
    </w:p>
    <w:p w:rsidR="00C74837" w:rsidRDefault="00C74837" w:rsidP="00C74837">
      <w:pPr>
        <w:spacing w:before="0" w:after="0" w:line="240" w:lineRule="auto"/>
        <w:contextualSpacing/>
        <w:rPr>
          <w:rFonts w:ascii="Times New Roman" w:hAnsi="Times New Roman" w:cs="Times New Roman"/>
        </w:rPr>
      </w:pPr>
    </w:p>
    <w:p w:rsidR="00C74837" w:rsidRPr="00FF351E" w:rsidRDefault="00C74837" w:rsidP="00C74837">
      <w:pPr>
        <w:spacing w:before="0" w:after="0" w:line="240" w:lineRule="auto"/>
        <w:contextualSpacing/>
        <w:rPr>
          <w:rFonts w:ascii="Times New Roman" w:hAnsi="Times New Roman" w:cs="Times New Roman"/>
        </w:rPr>
      </w:pPr>
      <w:r w:rsidRPr="00C51BB3">
        <w:rPr>
          <w:rFonts w:ascii="Times New Roman" w:hAnsi="Times New Roman" w:cs="Times New Roman"/>
          <w:i/>
          <w:highlight w:val="yellow"/>
        </w:rPr>
        <w:t xml:space="preserve">If the unit outcomes listed on the assessment website needs revision or are not listed, please contact the Institutional Assessment Coordinator at </w:t>
      </w:r>
      <w:hyperlink r:id="rId15" w:history="1">
        <w:r w:rsidRPr="00C51BB3">
          <w:rPr>
            <w:rStyle w:val="Hyperlink"/>
            <w:rFonts w:ascii="Times New Roman" w:hAnsi="Times New Roman" w:cs="Times New Roman"/>
            <w:highlight w:val="yellow"/>
          </w:rPr>
          <w:t>reshelad@hawaii.edu</w:t>
        </w:r>
      </w:hyperlink>
      <w:r w:rsidRPr="00C51BB3">
        <w:rPr>
          <w:rFonts w:ascii="Times New Roman" w:hAnsi="Times New Roman" w:cs="Times New Roman"/>
          <w:i/>
          <w:highlight w:val="yellow"/>
        </w:rPr>
        <w:t xml:space="preserve"> .</w:t>
      </w:r>
    </w:p>
    <w:p w:rsidR="00C74837" w:rsidRDefault="00C74837" w:rsidP="00C74837">
      <w:pPr>
        <w:spacing w:before="0" w:after="0" w:line="276" w:lineRule="auto"/>
        <w:contextualSpacing/>
        <w:rPr>
          <w:rFonts w:ascii="Times New Roman" w:hAnsi="Times New Roman" w:cs="Times New Roman"/>
        </w:rPr>
      </w:pPr>
    </w:p>
    <w:p w:rsidR="005C62D1" w:rsidRPr="00FF351E" w:rsidRDefault="005C62D1" w:rsidP="00C74837">
      <w:pPr>
        <w:spacing w:before="0" w:after="0" w:line="276" w:lineRule="auto"/>
        <w:contextualSpacing/>
        <w:rPr>
          <w:rFonts w:ascii="Times New Roman" w:hAnsi="Times New Roman" w:cs="Times New Roman"/>
        </w:rPr>
      </w:pPr>
    </w:p>
    <w:p w:rsidR="00C74837" w:rsidRPr="008C2E7F" w:rsidRDefault="00C74837" w:rsidP="00C74837">
      <w:pPr>
        <w:spacing w:before="0" w:after="0" w:line="276" w:lineRule="auto"/>
        <w:contextualSpacing/>
        <w:rPr>
          <w:rFonts w:ascii="Times New Roman" w:hAnsi="Times New Roman" w:cs="Times New Roman"/>
          <w:b/>
        </w:rPr>
      </w:pPr>
      <w:r>
        <w:rPr>
          <w:rFonts w:ascii="Times New Roman" w:hAnsi="Times New Roman" w:cs="Times New Roman"/>
          <w:b/>
        </w:rPr>
        <w:lastRenderedPageBreak/>
        <w:t>Unit Outcomes (U</w:t>
      </w:r>
      <w:r w:rsidRPr="008C2E7F">
        <w:rPr>
          <w:rFonts w:ascii="Times New Roman" w:hAnsi="Times New Roman" w:cs="Times New Roman"/>
          <w:b/>
        </w:rPr>
        <w:t>Os</w:t>
      </w:r>
      <w:r>
        <w:rPr>
          <w:rFonts w:ascii="Times New Roman" w:hAnsi="Times New Roman" w:cs="Times New Roman"/>
          <w:b/>
        </w:rPr>
        <w:t>)</w:t>
      </w:r>
    </w:p>
    <w:tbl>
      <w:tblPr>
        <w:tblStyle w:val="TableGrid"/>
        <w:tblW w:w="10084" w:type="dxa"/>
        <w:tblLook w:val="04A0" w:firstRow="1" w:lastRow="0" w:firstColumn="1" w:lastColumn="0" w:noHBand="0" w:noVBand="1"/>
      </w:tblPr>
      <w:tblGrid>
        <w:gridCol w:w="2965"/>
        <w:gridCol w:w="7105"/>
        <w:gridCol w:w="14"/>
      </w:tblGrid>
      <w:tr w:rsidR="00C74837" w:rsidRPr="00DF20D6" w:rsidTr="004E7E2A">
        <w:tc>
          <w:tcPr>
            <w:tcW w:w="2965" w:type="dxa"/>
          </w:tcPr>
          <w:p w:rsidR="00C74837" w:rsidRDefault="00C74837" w:rsidP="004E7E2A">
            <w:pPr>
              <w:spacing w:line="276" w:lineRule="auto"/>
              <w:contextualSpacing/>
              <w:rPr>
                <w:rFonts w:ascii="Times New Roman" w:hAnsi="Times New Roman" w:cs="Times New Roman"/>
              </w:rPr>
            </w:pPr>
            <w:r>
              <w:rPr>
                <w:rFonts w:ascii="Times New Roman" w:hAnsi="Times New Roman" w:cs="Times New Roman"/>
              </w:rPr>
              <w:t>Please list the approved Unit Outcomes (UOs) as listed on the assessment website or the unit’s website or other official records.</w:t>
            </w:r>
          </w:p>
          <w:p w:rsidR="00C74837" w:rsidRPr="00DF20D6" w:rsidRDefault="00C74837" w:rsidP="004E7E2A">
            <w:pPr>
              <w:tabs>
                <w:tab w:val="left" w:pos="720"/>
              </w:tabs>
              <w:spacing w:line="276" w:lineRule="auto"/>
              <w:contextualSpacing/>
              <w:rPr>
                <w:rFonts w:ascii="Times New Roman" w:hAnsi="Times New Roman" w:cs="Times New Roman"/>
              </w:rPr>
            </w:pPr>
          </w:p>
        </w:tc>
        <w:tc>
          <w:tcPr>
            <w:tcW w:w="7119" w:type="dxa"/>
            <w:gridSpan w:val="2"/>
          </w:tcPr>
          <w:p w:rsidR="00C74837" w:rsidRPr="00DF20D6" w:rsidRDefault="00C74837" w:rsidP="004E7E2A">
            <w:pPr>
              <w:tabs>
                <w:tab w:val="left" w:pos="720"/>
              </w:tabs>
              <w:spacing w:line="276" w:lineRule="auto"/>
              <w:contextualSpacing/>
              <w:rPr>
                <w:rFonts w:ascii="Times New Roman" w:hAnsi="Times New Roman" w:cs="Times New Roman"/>
              </w:rPr>
            </w:pPr>
          </w:p>
        </w:tc>
      </w:tr>
      <w:tr w:rsidR="00C74837" w:rsidRPr="00DF20D6" w:rsidTr="004E7E2A">
        <w:tc>
          <w:tcPr>
            <w:tcW w:w="2965" w:type="dxa"/>
          </w:tcPr>
          <w:p w:rsidR="00C74837" w:rsidRPr="00DF20D6" w:rsidRDefault="00C74837" w:rsidP="004E7E2A">
            <w:pPr>
              <w:spacing w:line="276" w:lineRule="auto"/>
              <w:contextualSpacing/>
              <w:rPr>
                <w:rFonts w:ascii="Times New Roman" w:hAnsi="Times New Roman" w:cs="Times New Roman"/>
              </w:rPr>
            </w:pPr>
            <w:r>
              <w:rPr>
                <w:rFonts w:ascii="Times New Roman" w:hAnsi="Times New Roman" w:cs="Times New Roman"/>
              </w:rPr>
              <w:t>Provide</w:t>
            </w:r>
            <w:r w:rsidRPr="00DF20D6">
              <w:rPr>
                <w:rFonts w:ascii="Times New Roman" w:hAnsi="Times New Roman" w:cs="Times New Roman"/>
              </w:rPr>
              <w:t xml:space="preserve"> </w:t>
            </w:r>
            <w:r>
              <w:rPr>
                <w:rFonts w:ascii="Times New Roman" w:hAnsi="Times New Roman" w:cs="Times New Roman"/>
              </w:rPr>
              <w:t xml:space="preserve">a </w:t>
            </w:r>
            <w:r w:rsidRPr="00DF20D6">
              <w:rPr>
                <w:rFonts w:ascii="Times New Roman" w:hAnsi="Times New Roman" w:cs="Times New Roman"/>
              </w:rPr>
              <w:t>summary d</w:t>
            </w:r>
            <w:r>
              <w:rPr>
                <w:rFonts w:ascii="Times New Roman" w:hAnsi="Times New Roman" w:cs="Times New Roman"/>
              </w:rPr>
              <w:t xml:space="preserve">iscussion of the </w:t>
            </w:r>
            <w:r w:rsidRPr="00BE6830">
              <w:rPr>
                <w:rFonts w:ascii="Times New Roman" w:hAnsi="Times New Roman" w:cs="Times New Roman"/>
                <w:u w:val="single"/>
              </w:rPr>
              <w:t xml:space="preserve">overall </w:t>
            </w:r>
            <w:r>
              <w:rPr>
                <w:rFonts w:ascii="Times New Roman" w:hAnsi="Times New Roman" w:cs="Times New Roman"/>
              </w:rPr>
              <w:t>results of all UO</w:t>
            </w:r>
            <w:r w:rsidRPr="00DF20D6">
              <w:rPr>
                <w:rFonts w:ascii="Times New Roman" w:hAnsi="Times New Roman" w:cs="Times New Roman"/>
              </w:rPr>
              <w:t xml:space="preserve"> assessments </w:t>
            </w:r>
            <w:r>
              <w:rPr>
                <w:rFonts w:ascii="Times New Roman" w:hAnsi="Times New Roman" w:cs="Times New Roman"/>
              </w:rPr>
              <w:t>undertaken during the 3-year review period.</w:t>
            </w:r>
            <w:r w:rsidRPr="00DF20D6">
              <w:rPr>
                <w:rFonts w:ascii="Times New Roman" w:hAnsi="Times New Roman" w:cs="Times New Roman"/>
              </w:rPr>
              <w:t xml:space="preserve"> </w:t>
            </w:r>
            <w:r>
              <w:rPr>
                <w:rFonts w:ascii="Times New Roman" w:hAnsi="Times New Roman" w:cs="Times New Roman"/>
              </w:rPr>
              <w:t xml:space="preserve"> Include a d</w:t>
            </w:r>
            <w:r w:rsidRPr="00DF20D6">
              <w:rPr>
                <w:rFonts w:ascii="Times New Roman" w:hAnsi="Times New Roman" w:cs="Times New Roman"/>
              </w:rPr>
              <w:t>iscuss</w:t>
            </w:r>
            <w:r>
              <w:rPr>
                <w:rFonts w:ascii="Times New Roman" w:hAnsi="Times New Roman" w:cs="Times New Roman"/>
              </w:rPr>
              <w:t>ion of</w:t>
            </w:r>
            <w:r w:rsidRPr="00DF20D6">
              <w:rPr>
                <w:rFonts w:ascii="Times New Roman" w:hAnsi="Times New Roman" w:cs="Times New Roman"/>
              </w:rPr>
              <w:t xml:space="preserve"> the </w:t>
            </w:r>
            <w:r>
              <w:rPr>
                <w:rFonts w:ascii="Times New Roman" w:hAnsi="Times New Roman" w:cs="Times New Roman"/>
              </w:rPr>
              <w:t xml:space="preserve">unit’s successes and </w:t>
            </w:r>
            <w:r w:rsidRPr="00DF20D6">
              <w:rPr>
                <w:rFonts w:ascii="Times New Roman" w:hAnsi="Times New Roman" w:cs="Times New Roman"/>
              </w:rPr>
              <w:t>challenges in meet</w:t>
            </w:r>
            <w:r>
              <w:rPr>
                <w:rFonts w:ascii="Times New Roman" w:hAnsi="Times New Roman" w:cs="Times New Roman"/>
              </w:rPr>
              <w:t>ing</w:t>
            </w:r>
            <w:r w:rsidRPr="00DF20D6">
              <w:rPr>
                <w:rFonts w:ascii="Times New Roman" w:hAnsi="Times New Roman" w:cs="Times New Roman"/>
              </w:rPr>
              <w:t xml:space="preserve"> </w:t>
            </w:r>
            <w:r>
              <w:rPr>
                <w:rFonts w:ascii="Times New Roman" w:hAnsi="Times New Roman" w:cs="Times New Roman"/>
              </w:rPr>
              <w:t>its Unit Outcomes.</w:t>
            </w:r>
          </w:p>
        </w:tc>
        <w:tc>
          <w:tcPr>
            <w:tcW w:w="7119" w:type="dxa"/>
            <w:gridSpan w:val="2"/>
          </w:tcPr>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DF20D6" w:rsidRDefault="00C74837" w:rsidP="004E7E2A">
            <w:pPr>
              <w:spacing w:line="276" w:lineRule="auto"/>
              <w:contextualSpacing/>
              <w:rPr>
                <w:rFonts w:ascii="Times New Roman" w:hAnsi="Times New Roman" w:cs="Times New Roman"/>
              </w:rPr>
            </w:pPr>
          </w:p>
        </w:tc>
      </w:tr>
      <w:tr w:rsidR="00C74837" w:rsidRPr="00DF20D6" w:rsidTr="004E7E2A">
        <w:trPr>
          <w:gridAfter w:val="1"/>
          <w:wAfter w:w="14" w:type="dxa"/>
        </w:trPr>
        <w:tc>
          <w:tcPr>
            <w:tcW w:w="2965" w:type="dxa"/>
          </w:tcPr>
          <w:p w:rsidR="00C74837" w:rsidRPr="00DF20D6" w:rsidRDefault="00C74837" w:rsidP="004E7E2A">
            <w:pPr>
              <w:tabs>
                <w:tab w:val="left" w:pos="720"/>
              </w:tabs>
              <w:spacing w:line="276" w:lineRule="auto"/>
              <w:contextualSpacing/>
              <w:rPr>
                <w:rFonts w:ascii="Times New Roman" w:hAnsi="Times New Roman" w:cs="Times New Roman"/>
              </w:rPr>
            </w:pPr>
            <w:r w:rsidRPr="00DF20D6">
              <w:rPr>
                <w:rFonts w:ascii="Times New Roman" w:hAnsi="Times New Roman" w:cs="Times New Roman"/>
              </w:rPr>
              <w:t>Des</w:t>
            </w:r>
            <w:r>
              <w:rPr>
                <w:rFonts w:ascii="Times New Roman" w:hAnsi="Times New Roman" w:cs="Times New Roman"/>
              </w:rPr>
              <w:t>cribe how the unit’s faculty/staff regularly discussed and used</w:t>
            </w:r>
            <w:r w:rsidRPr="00DF20D6">
              <w:rPr>
                <w:rFonts w:ascii="Times New Roman" w:hAnsi="Times New Roman" w:cs="Times New Roman"/>
              </w:rPr>
              <w:t xml:space="preserve"> overall assessment </w:t>
            </w:r>
            <w:r>
              <w:rPr>
                <w:rFonts w:ascii="Times New Roman" w:hAnsi="Times New Roman" w:cs="Times New Roman"/>
              </w:rPr>
              <w:t>results to plan for improvement.</w:t>
            </w:r>
            <w:r w:rsidRPr="00DF20D6">
              <w:rPr>
                <w:rFonts w:ascii="Times New Roman" w:hAnsi="Times New Roman" w:cs="Times New Roman"/>
              </w:rPr>
              <w:t xml:space="preserve"> </w:t>
            </w:r>
          </w:p>
        </w:tc>
        <w:tc>
          <w:tcPr>
            <w:tcW w:w="7105" w:type="dxa"/>
          </w:tcPr>
          <w:p w:rsidR="00C74837" w:rsidRDefault="00C74837" w:rsidP="004E7E2A">
            <w:pPr>
              <w:tabs>
                <w:tab w:val="left" w:pos="720"/>
              </w:tabs>
              <w:spacing w:line="276" w:lineRule="auto"/>
              <w:contextualSpacing/>
              <w:rPr>
                <w:rFonts w:ascii="Times New Roman" w:hAnsi="Times New Roman" w:cs="Times New Roman"/>
              </w:rPr>
            </w:pPr>
          </w:p>
          <w:p w:rsidR="00C74837" w:rsidRDefault="00C74837" w:rsidP="004E7E2A">
            <w:pPr>
              <w:tabs>
                <w:tab w:val="left" w:pos="720"/>
              </w:tabs>
              <w:spacing w:line="276" w:lineRule="auto"/>
              <w:contextualSpacing/>
              <w:rPr>
                <w:rFonts w:ascii="Times New Roman" w:hAnsi="Times New Roman" w:cs="Times New Roman"/>
              </w:rPr>
            </w:pPr>
          </w:p>
          <w:p w:rsidR="00C74837" w:rsidRDefault="00C74837" w:rsidP="004E7E2A">
            <w:pPr>
              <w:tabs>
                <w:tab w:val="left" w:pos="720"/>
              </w:tabs>
              <w:spacing w:line="276" w:lineRule="auto"/>
              <w:contextualSpacing/>
              <w:rPr>
                <w:rFonts w:ascii="Times New Roman" w:hAnsi="Times New Roman" w:cs="Times New Roman"/>
              </w:rPr>
            </w:pPr>
          </w:p>
          <w:p w:rsidR="00C74837" w:rsidRDefault="00C74837" w:rsidP="004E7E2A">
            <w:pPr>
              <w:tabs>
                <w:tab w:val="left" w:pos="720"/>
              </w:tabs>
              <w:spacing w:line="276" w:lineRule="auto"/>
              <w:contextualSpacing/>
              <w:rPr>
                <w:rFonts w:ascii="Times New Roman" w:hAnsi="Times New Roman" w:cs="Times New Roman"/>
              </w:rPr>
            </w:pPr>
          </w:p>
          <w:p w:rsidR="00C74837" w:rsidRDefault="00C74837" w:rsidP="004E7E2A">
            <w:pPr>
              <w:tabs>
                <w:tab w:val="left" w:pos="720"/>
              </w:tabs>
              <w:spacing w:line="276" w:lineRule="auto"/>
              <w:contextualSpacing/>
              <w:rPr>
                <w:rFonts w:ascii="Times New Roman" w:hAnsi="Times New Roman" w:cs="Times New Roman"/>
              </w:rPr>
            </w:pPr>
          </w:p>
          <w:p w:rsidR="00C74837" w:rsidRDefault="00C74837" w:rsidP="004E7E2A">
            <w:pPr>
              <w:tabs>
                <w:tab w:val="left" w:pos="720"/>
              </w:tabs>
              <w:spacing w:line="276" w:lineRule="auto"/>
              <w:contextualSpacing/>
              <w:rPr>
                <w:rFonts w:ascii="Times New Roman" w:hAnsi="Times New Roman" w:cs="Times New Roman"/>
              </w:rPr>
            </w:pPr>
          </w:p>
          <w:p w:rsidR="00C74837" w:rsidRPr="00DF20D6" w:rsidRDefault="00C74837" w:rsidP="004E7E2A">
            <w:pPr>
              <w:tabs>
                <w:tab w:val="left" w:pos="720"/>
              </w:tabs>
              <w:spacing w:line="276" w:lineRule="auto"/>
              <w:contextualSpacing/>
              <w:rPr>
                <w:rFonts w:ascii="Times New Roman" w:hAnsi="Times New Roman" w:cs="Times New Roman"/>
              </w:rPr>
            </w:pPr>
          </w:p>
        </w:tc>
      </w:tr>
      <w:tr w:rsidR="00C74837" w:rsidRPr="00DF20D6" w:rsidTr="004E7E2A">
        <w:trPr>
          <w:gridAfter w:val="1"/>
          <w:wAfter w:w="14" w:type="dxa"/>
        </w:trPr>
        <w:tc>
          <w:tcPr>
            <w:tcW w:w="2965" w:type="dxa"/>
          </w:tcPr>
          <w:p w:rsidR="00C74837" w:rsidRPr="00DF20D6" w:rsidRDefault="00C74837" w:rsidP="004E7E2A">
            <w:pPr>
              <w:tabs>
                <w:tab w:val="left" w:pos="810"/>
              </w:tabs>
              <w:spacing w:line="276" w:lineRule="auto"/>
              <w:contextualSpacing/>
              <w:rPr>
                <w:rFonts w:ascii="Times New Roman" w:hAnsi="Times New Roman" w:cs="Times New Roman"/>
              </w:rPr>
            </w:pPr>
            <w:r w:rsidRPr="00DF20D6">
              <w:rPr>
                <w:rFonts w:ascii="Times New Roman" w:hAnsi="Times New Roman" w:cs="Times New Roman"/>
              </w:rPr>
              <w:t xml:space="preserve">Discuss </w:t>
            </w:r>
            <w:r>
              <w:rPr>
                <w:rFonts w:ascii="Times New Roman" w:hAnsi="Times New Roman" w:cs="Times New Roman"/>
              </w:rPr>
              <w:t>the</w:t>
            </w:r>
            <w:r w:rsidRPr="00DF20D6">
              <w:rPr>
                <w:rFonts w:ascii="Times New Roman" w:hAnsi="Times New Roman" w:cs="Times New Roman"/>
              </w:rPr>
              <w:t xml:space="preserve"> implement</w:t>
            </w:r>
            <w:r>
              <w:rPr>
                <w:rFonts w:ascii="Times New Roman" w:hAnsi="Times New Roman" w:cs="Times New Roman"/>
              </w:rPr>
              <w:t>ation of these improvement plans and</w:t>
            </w:r>
            <w:r w:rsidRPr="00DF20D6">
              <w:rPr>
                <w:rFonts w:ascii="Times New Roman" w:hAnsi="Times New Roman" w:cs="Times New Roman"/>
              </w:rPr>
              <w:t xml:space="preserve"> consequences </w:t>
            </w:r>
            <w:r>
              <w:rPr>
                <w:rFonts w:ascii="Times New Roman" w:hAnsi="Times New Roman" w:cs="Times New Roman"/>
              </w:rPr>
              <w:t>for</w:t>
            </w:r>
            <w:r w:rsidRPr="00DF20D6">
              <w:rPr>
                <w:rFonts w:ascii="Times New Roman" w:hAnsi="Times New Roman" w:cs="Times New Roman"/>
              </w:rPr>
              <w:t xml:space="preserve"> </w:t>
            </w:r>
            <w:r>
              <w:rPr>
                <w:rFonts w:ascii="Times New Roman" w:hAnsi="Times New Roman" w:cs="Times New Roman"/>
              </w:rPr>
              <w:t>overall unit improvement</w:t>
            </w:r>
            <w:r w:rsidRPr="00DF20D6">
              <w:rPr>
                <w:rFonts w:ascii="Times New Roman" w:hAnsi="Times New Roman" w:cs="Times New Roman"/>
              </w:rPr>
              <w:t xml:space="preserve">. </w:t>
            </w:r>
          </w:p>
        </w:tc>
        <w:tc>
          <w:tcPr>
            <w:tcW w:w="7105" w:type="dxa"/>
          </w:tcPr>
          <w:p w:rsidR="00C74837" w:rsidRDefault="00C74837" w:rsidP="004E7E2A">
            <w:pPr>
              <w:tabs>
                <w:tab w:val="left" w:pos="810"/>
              </w:tabs>
              <w:spacing w:line="276" w:lineRule="auto"/>
              <w:contextualSpacing/>
              <w:rPr>
                <w:rFonts w:ascii="Times New Roman" w:hAnsi="Times New Roman" w:cs="Times New Roman"/>
              </w:rPr>
            </w:pPr>
          </w:p>
          <w:p w:rsidR="00C74837" w:rsidRDefault="00C74837" w:rsidP="004E7E2A">
            <w:pPr>
              <w:tabs>
                <w:tab w:val="left" w:pos="810"/>
              </w:tabs>
              <w:spacing w:line="276" w:lineRule="auto"/>
              <w:contextualSpacing/>
              <w:rPr>
                <w:rFonts w:ascii="Times New Roman" w:hAnsi="Times New Roman" w:cs="Times New Roman"/>
              </w:rPr>
            </w:pPr>
          </w:p>
          <w:p w:rsidR="00C74837" w:rsidRDefault="00C74837" w:rsidP="004E7E2A">
            <w:pPr>
              <w:tabs>
                <w:tab w:val="left" w:pos="810"/>
              </w:tabs>
              <w:spacing w:line="276" w:lineRule="auto"/>
              <w:contextualSpacing/>
              <w:rPr>
                <w:rFonts w:ascii="Times New Roman" w:hAnsi="Times New Roman" w:cs="Times New Roman"/>
              </w:rPr>
            </w:pPr>
          </w:p>
          <w:p w:rsidR="00C74837" w:rsidRDefault="00C74837" w:rsidP="004E7E2A">
            <w:pPr>
              <w:tabs>
                <w:tab w:val="left" w:pos="810"/>
              </w:tabs>
              <w:spacing w:line="276" w:lineRule="auto"/>
              <w:contextualSpacing/>
              <w:rPr>
                <w:rFonts w:ascii="Times New Roman" w:hAnsi="Times New Roman" w:cs="Times New Roman"/>
              </w:rPr>
            </w:pPr>
          </w:p>
          <w:p w:rsidR="00C74837" w:rsidRDefault="00C74837" w:rsidP="004E7E2A">
            <w:pPr>
              <w:tabs>
                <w:tab w:val="left" w:pos="810"/>
              </w:tabs>
              <w:spacing w:line="276" w:lineRule="auto"/>
              <w:contextualSpacing/>
              <w:rPr>
                <w:rFonts w:ascii="Times New Roman" w:hAnsi="Times New Roman" w:cs="Times New Roman"/>
              </w:rPr>
            </w:pPr>
          </w:p>
          <w:p w:rsidR="00C74837" w:rsidRDefault="00C74837" w:rsidP="004E7E2A">
            <w:pPr>
              <w:tabs>
                <w:tab w:val="left" w:pos="810"/>
              </w:tabs>
              <w:spacing w:line="276" w:lineRule="auto"/>
              <w:contextualSpacing/>
              <w:rPr>
                <w:rFonts w:ascii="Times New Roman" w:hAnsi="Times New Roman" w:cs="Times New Roman"/>
              </w:rPr>
            </w:pPr>
          </w:p>
          <w:p w:rsidR="00C74837" w:rsidRPr="00DF20D6" w:rsidRDefault="00C74837" w:rsidP="004E7E2A">
            <w:pPr>
              <w:tabs>
                <w:tab w:val="left" w:pos="810"/>
              </w:tabs>
              <w:spacing w:line="276" w:lineRule="auto"/>
              <w:contextualSpacing/>
              <w:rPr>
                <w:rFonts w:ascii="Times New Roman" w:hAnsi="Times New Roman" w:cs="Times New Roman"/>
              </w:rPr>
            </w:pPr>
          </w:p>
        </w:tc>
      </w:tr>
    </w:tbl>
    <w:p w:rsidR="00C74837" w:rsidRDefault="00C74837" w:rsidP="00C74837">
      <w:pPr>
        <w:spacing w:before="0" w:after="0" w:line="276" w:lineRule="auto"/>
        <w:rPr>
          <w:rFonts w:ascii="Times New Roman" w:hAnsi="Times New Roman" w:cs="Times New Roman"/>
        </w:rPr>
      </w:pPr>
    </w:p>
    <w:p w:rsidR="00C74837" w:rsidRDefault="00C74837" w:rsidP="00C74837">
      <w:pPr>
        <w:spacing w:before="0" w:after="0" w:line="276" w:lineRule="auto"/>
        <w:rPr>
          <w:rFonts w:ascii="Times New Roman" w:hAnsi="Times New Roman" w:cs="Times New Roman"/>
        </w:rPr>
      </w:pPr>
    </w:p>
    <w:p w:rsidR="00C74837" w:rsidRDefault="00C74837" w:rsidP="00C74837">
      <w:pPr>
        <w:spacing w:before="0" w:after="0" w:line="276" w:lineRule="auto"/>
        <w:rPr>
          <w:rFonts w:ascii="Times New Roman" w:hAnsi="Times New Roman" w:cs="Times New Roman"/>
          <w:b/>
          <w:color w:val="222222"/>
        </w:rPr>
      </w:pPr>
      <w:r>
        <w:rPr>
          <w:rFonts w:ascii="Times New Roman" w:hAnsi="Times New Roman" w:cs="Times New Roman"/>
          <w:b/>
          <w:color w:val="222222"/>
        </w:rPr>
        <w:t>PART II: UNIT</w:t>
      </w:r>
      <w:r w:rsidRPr="00BD58BC">
        <w:rPr>
          <w:rFonts w:ascii="Times New Roman" w:hAnsi="Times New Roman" w:cs="Times New Roman"/>
          <w:b/>
          <w:color w:val="222222"/>
        </w:rPr>
        <w:t xml:space="preserve"> ACTION PLAN </w:t>
      </w:r>
    </w:p>
    <w:p w:rsidR="00C74837" w:rsidRPr="00BD58BC" w:rsidRDefault="00C74837" w:rsidP="00C74837">
      <w:pPr>
        <w:spacing w:before="0"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361"/>
        <w:gridCol w:w="2709"/>
      </w:tblGrid>
      <w:tr w:rsidR="00C74837" w:rsidRPr="008A4BD4" w:rsidTr="004E7E2A">
        <w:trPr>
          <w:trHeight w:val="639"/>
        </w:trPr>
        <w:tc>
          <w:tcPr>
            <w:tcW w:w="7361" w:type="dxa"/>
          </w:tcPr>
          <w:p w:rsidR="00C74837" w:rsidRPr="008A4BD4" w:rsidRDefault="00C74837" w:rsidP="004E7E2A">
            <w:pPr>
              <w:spacing w:line="276" w:lineRule="auto"/>
              <w:contextualSpacing/>
              <w:rPr>
                <w:rFonts w:ascii="Times New Roman" w:hAnsi="Times New Roman" w:cs="Times New Roman"/>
                <w:b/>
              </w:rPr>
            </w:pPr>
            <w:r w:rsidRPr="008A4BD4">
              <w:rPr>
                <w:rFonts w:ascii="Times New Roman" w:hAnsi="Times New Roman" w:cs="Times New Roman"/>
                <w:b/>
              </w:rPr>
              <w:t>Describe and discuss the</w:t>
            </w:r>
            <w:r>
              <w:rPr>
                <w:rFonts w:ascii="Times New Roman" w:hAnsi="Times New Roman" w:cs="Times New Roman"/>
                <w:b/>
              </w:rPr>
              <w:t xml:space="preserve"> unit</w:t>
            </w:r>
            <w:r w:rsidRPr="008A4BD4">
              <w:rPr>
                <w:rFonts w:ascii="Times New Roman" w:hAnsi="Times New Roman" w:cs="Times New Roman"/>
                <w:b/>
              </w:rPr>
              <w:t xml:space="preserve">’s action plan to improve </w:t>
            </w:r>
            <w:r>
              <w:rPr>
                <w:rFonts w:ascii="Times New Roman" w:hAnsi="Times New Roman" w:cs="Times New Roman"/>
                <w:b/>
              </w:rPr>
              <w:t xml:space="preserve">services, functions, and operations, and to support </w:t>
            </w:r>
            <w:r w:rsidRPr="008A4BD4">
              <w:rPr>
                <w:rFonts w:ascii="Times New Roman" w:hAnsi="Times New Roman" w:cs="Times New Roman"/>
                <w:b/>
              </w:rPr>
              <w:t xml:space="preserve">student learning for the next 3 years, from July 1, 2016 through June 30, 2019.  </w:t>
            </w:r>
          </w:p>
        </w:tc>
        <w:tc>
          <w:tcPr>
            <w:tcW w:w="2709" w:type="dxa"/>
          </w:tcPr>
          <w:p w:rsidR="00C74837" w:rsidRPr="008A4BD4" w:rsidRDefault="00C74837" w:rsidP="004E7E2A">
            <w:pPr>
              <w:spacing w:line="276" w:lineRule="auto"/>
              <w:contextualSpacing/>
              <w:rPr>
                <w:rFonts w:ascii="Times New Roman" w:hAnsi="Times New Roman" w:cs="Times New Roman"/>
              </w:rPr>
            </w:pPr>
            <w:r w:rsidRPr="008A4BD4">
              <w:rPr>
                <w:rFonts w:ascii="Times New Roman" w:eastAsia="Trebuchet MS" w:hAnsi="Times New Roman" w:cs="Times New Roman"/>
                <w:b/>
                <w:lang w:eastAsia="ja-JP"/>
              </w:rPr>
              <w:t>Benchmarks and Timelines</w:t>
            </w:r>
          </w:p>
        </w:tc>
      </w:tr>
      <w:tr w:rsidR="00C74837" w:rsidRPr="008A4BD4" w:rsidTr="004E7E2A">
        <w:trPr>
          <w:trHeight w:val="957"/>
        </w:trPr>
        <w:tc>
          <w:tcPr>
            <w:tcW w:w="7361" w:type="dxa"/>
          </w:tcPr>
          <w:p w:rsidR="00C74837" w:rsidRPr="008A4BD4" w:rsidRDefault="00C74837" w:rsidP="004E7E2A">
            <w:pPr>
              <w:spacing w:line="276" w:lineRule="auto"/>
              <w:contextualSpacing/>
              <w:rPr>
                <w:rFonts w:ascii="Times New Roman" w:hAnsi="Times New Roman" w:cs="Times New Roman"/>
                <w:b/>
              </w:rPr>
            </w:pPr>
            <w:r w:rsidRPr="008A4BD4">
              <w:rPr>
                <w:rFonts w:ascii="Times New Roman" w:hAnsi="Times New Roman" w:cs="Times New Roman"/>
                <w:b/>
              </w:rPr>
              <w:t>Action Goal 1:</w:t>
            </w: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tc>
        <w:tc>
          <w:tcPr>
            <w:tcW w:w="2709" w:type="dxa"/>
          </w:tcPr>
          <w:p w:rsidR="00C74837" w:rsidRPr="008A4BD4" w:rsidRDefault="00C74837" w:rsidP="004E7E2A">
            <w:pPr>
              <w:spacing w:line="276" w:lineRule="auto"/>
              <w:contextualSpacing/>
              <w:rPr>
                <w:rFonts w:ascii="Times New Roman" w:hAnsi="Times New Roman" w:cs="Times New Roman"/>
              </w:rPr>
            </w:pPr>
            <w:r w:rsidRPr="008A4BD4">
              <w:rPr>
                <w:rFonts w:ascii="Times New Roman" w:hAnsi="Times New Roman" w:cs="Times New Roman"/>
                <w:b/>
              </w:rPr>
              <w:lastRenderedPageBreak/>
              <w:t>Benchmarks/Timelines:</w:t>
            </w:r>
          </w:p>
        </w:tc>
      </w:tr>
      <w:tr w:rsidR="00C74837" w:rsidRPr="008A4BD4" w:rsidTr="004E7E2A">
        <w:trPr>
          <w:trHeight w:val="957"/>
        </w:trPr>
        <w:tc>
          <w:tcPr>
            <w:tcW w:w="10070" w:type="dxa"/>
            <w:gridSpan w:val="2"/>
          </w:tcPr>
          <w:p w:rsidR="00C74837" w:rsidRPr="008A4BD4" w:rsidRDefault="00C74837" w:rsidP="004E7E2A">
            <w:pPr>
              <w:spacing w:line="276" w:lineRule="auto"/>
              <w:rPr>
                <w:rFonts w:ascii="Times New Roman" w:eastAsia="Trebuchet MS" w:hAnsi="Times New Roman" w:cs="Times New Roman"/>
                <w:bCs/>
                <w:lang w:eastAsia="ja-JP"/>
              </w:rPr>
            </w:pPr>
            <w:r w:rsidRPr="008A4BD4">
              <w:rPr>
                <w:rFonts w:ascii="Times New Roman" w:eastAsia="Trebuchet MS" w:hAnsi="Times New Roman" w:cs="Times New Roman"/>
                <w:lang w:eastAsia="ja-JP"/>
              </w:rPr>
              <w:t xml:space="preserve">How can this action Goal lead to improvements </w:t>
            </w:r>
            <w:r>
              <w:rPr>
                <w:rFonts w:ascii="Times New Roman" w:eastAsia="Trebuchet MS" w:hAnsi="Times New Roman" w:cs="Times New Roman"/>
                <w:lang w:eastAsia="ja-JP"/>
              </w:rPr>
              <w:t xml:space="preserve">services, functions, and/or operations, support </w:t>
            </w:r>
            <w:r w:rsidRPr="008A4BD4">
              <w:rPr>
                <w:rFonts w:ascii="Times New Roman" w:eastAsia="Trebuchet MS" w:hAnsi="Times New Roman" w:cs="Times New Roman"/>
                <w:lang w:eastAsia="ja-JP"/>
              </w:rPr>
              <w:t>student learning</w:t>
            </w:r>
            <w:r>
              <w:rPr>
                <w:rFonts w:ascii="Times New Roman" w:eastAsia="Trebuchet MS" w:hAnsi="Times New Roman" w:cs="Times New Roman"/>
                <w:lang w:eastAsia="ja-JP"/>
              </w:rPr>
              <w:t>,</w:t>
            </w:r>
            <w:r w:rsidRPr="008A4BD4">
              <w:rPr>
                <w:rFonts w:ascii="Times New Roman" w:eastAsia="Trebuchet MS" w:hAnsi="Times New Roman" w:cs="Times New Roman"/>
                <w:lang w:eastAsia="ja-JP"/>
              </w:rPr>
              <w:t xml:space="preserve"> and </w:t>
            </w:r>
            <w:r>
              <w:rPr>
                <w:rFonts w:ascii="Times New Roman" w:eastAsia="Trebuchet MS" w:hAnsi="Times New Roman" w:cs="Times New Roman"/>
                <w:lang w:eastAsia="ja-JP"/>
              </w:rPr>
              <w:t xml:space="preserve">lead to achievement </w:t>
            </w:r>
            <w:r w:rsidRPr="008A4BD4">
              <w:rPr>
                <w:rFonts w:ascii="Times New Roman" w:eastAsia="Trebuchet MS" w:hAnsi="Times New Roman" w:cs="Times New Roman"/>
                <w:lang w:eastAsia="ja-JP"/>
              </w:rPr>
              <w:t>of the</w:t>
            </w:r>
            <w:r>
              <w:rPr>
                <w:rFonts w:ascii="Times New Roman" w:eastAsia="Trebuchet MS" w:hAnsi="Times New Roman" w:cs="Times New Roman"/>
                <w:lang w:eastAsia="ja-JP"/>
              </w:rPr>
              <w:t xml:space="preserve"> unit’s outcomes (U</w:t>
            </w:r>
            <w:r w:rsidRPr="008A4BD4">
              <w:rPr>
                <w:rFonts w:ascii="Times New Roman" w:eastAsia="Trebuchet MS" w:hAnsi="Times New Roman" w:cs="Times New Roman"/>
                <w:lang w:eastAsia="ja-JP"/>
              </w:rPr>
              <w:t>Os)?</w:t>
            </w: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contextualSpacing/>
              <w:rPr>
                <w:rFonts w:ascii="Times New Roman" w:hAnsi="Times New Roman" w:cs="Times New Roman"/>
              </w:rPr>
            </w:pPr>
          </w:p>
        </w:tc>
      </w:tr>
      <w:tr w:rsidR="00C74837" w:rsidRPr="008A4BD4" w:rsidTr="004E7E2A">
        <w:trPr>
          <w:trHeight w:val="686"/>
        </w:trPr>
        <w:tc>
          <w:tcPr>
            <w:tcW w:w="7361" w:type="dxa"/>
          </w:tcPr>
          <w:p w:rsidR="00C74837" w:rsidRPr="008A4BD4" w:rsidRDefault="00C74837" w:rsidP="004E7E2A">
            <w:pPr>
              <w:spacing w:line="276" w:lineRule="auto"/>
              <w:contextualSpacing/>
              <w:rPr>
                <w:rFonts w:ascii="Times New Roman" w:hAnsi="Times New Roman" w:cs="Times New Roman"/>
                <w:b/>
              </w:rPr>
            </w:pPr>
            <w:r w:rsidRPr="008A4BD4">
              <w:rPr>
                <w:rFonts w:ascii="Times New Roman" w:hAnsi="Times New Roman" w:cs="Times New Roman"/>
                <w:b/>
              </w:rPr>
              <w:t>Action Goal 2:</w:t>
            </w: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tc>
        <w:tc>
          <w:tcPr>
            <w:tcW w:w="2709" w:type="dxa"/>
          </w:tcPr>
          <w:p w:rsidR="00C74837" w:rsidRPr="008A4BD4" w:rsidRDefault="00C74837" w:rsidP="004E7E2A">
            <w:pPr>
              <w:spacing w:line="276" w:lineRule="auto"/>
              <w:contextualSpacing/>
              <w:rPr>
                <w:rFonts w:ascii="Times New Roman" w:hAnsi="Times New Roman" w:cs="Times New Roman"/>
                <w:b/>
              </w:rPr>
            </w:pPr>
            <w:r w:rsidRPr="008A4BD4">
              <w:rPr>
                <w:rFonts w:ascii="Times New Roman" w:hAnsi="Times New Roman" w:cs="Times New Roman"/>
                <w:b/>
              </w:rPr>
              <w:t>Benchmarks/Timelines:</w:t>
            </w:r>
          </w:p>
        </w:tc>
      </w:tr>
      <w:tr w:rsidR="00C74837" w:rsidRPr="008A4BD4" w:rsidTr="004E7E2A">
        <w:trPr>
          <w:trHeight w:val="685"/>
        </w:trPr>
        <w:tc>
          <w:tcPr>
            <w:tcW w:w="10070" w:type="dxa"/>
            <w:gridSpan w:val="2"/>
          </w:tcPr>
          <w:p w:rsidR="00C74837" w:rsidRPr="008A4BD4" w:rsidRDefault="00C74837" w:rsidP="004E7E2A">
            <w:pPr>
              <w:spacing w:line="276" w:lineRule="auto"/>
              <w:rPr>
                <w:rFonts w:ascii="Times New Roman" w:eastAsia="Trebuchet MS" w:hAnsi="Times New Roman" w:cs="Times New Roman"/>
                <w:bCs/>
                <w:lang w:eastAsia="ja-JP"/>
              </w:rPr>
            </w:pPr>
            <w:r w:rsidRPr="008A4BD4">
              <w:rPr>
                <w:rFonts w:ascii="Times New Roman" w:eastAsia="Trebuchet MS" w:hAnsi="Times New Roman" w:cs="Times New Roman"/>
                <w:lang w:eastAsia="ja-JP"/>
              </w:rPr>
              <w:t xml:space="preserve">How can this action Goal lead to improvements </w:t>
            </w:r>
            <w:r>
              <w:rPr>
                <w:rFonts w:ascii="Times New Roman" w:eastAsia="Trebuchet MS" w:hAnsi="Times New Roman" w:cs="Times New Roman"/>
                <w:lang w:eastAsia="ja-JP"/>
              </w:rPr>
              <w:t xml:space="preserve">services, functions, and/or operations, support </w:t>
            </w:r>
            <w:r w:rsidRPr="008A4BD4">
              <w:rPr>
                <w:rFonts w:ascii="Times New Roman" w:eastAsia="Trebuchet MS" w:hAnsi="Times New Roman" w:cs="Times New Roman"/>
                <w:lang w:eastAsia="ja-JP"/>
              </w:rPr>
              <w:t>student learning</w:t>
            </w:r>
            <w:r>
              <w:rPr>
                <w:rFonts w:ascii="Times New Roman" w:eastAsia="Trebuchet MS" w:hAnsi="Times New Roman" w:cs="Times New Roman"/>
                <w:lang w:eastAsia="ja-JP"/>
              </w:rPr>
              <w:t>,</w:t>
            </w:r>
            <w:r w:rsidRPr="008A4BD4">
              <w:rPr>
                <w:rFonts w:ascii="Times New Roman" w:eastAsia="Trebuchet MS" w:hAnsi="Times New Roman" w:cs="Times New Roman"/>
                <w:lang w:eastAsia="ja-JP"/>
              </w:rPr>
              <w:t xml:space="preserve"> and </w:t>
            </w:r>
            <w:r>
              <w:rPr>
                <w:rFonts w:ascii="Times New Roman" w:eastAsia="Trebuchet MS" w:hAnsi="Times New Roman" w:cs="Times New Roman"/>
                <w:lang w:eastAsia="ja-JP"/>
              </w:rPr>
              <w:t xml:space="preserve">lead to achievement </w:t>
            </w:r>
            <w:r w:rsidRPr="008A4BD4">
              <w:rPr>
                <w:rFonts w:ascii="Times New Roman" w:eastAsia="Trebuchet MS" w:hAnsi="Times New Roman" w:cs="Times New Roman"/>
                <w:lang w:eastAsia="ja-JP"/>
              </w:rPr>
              <w:t>of the</w:t>
            </w:r>
            <w:r>
              <w:rPr>
                <w:rFonts w:ascii="Times New Roman" w:eastAsia="Trebuchet MS" w:hAnsi="Times New Roman" w:cs="Times New Roman"/>
                <w:lang w:eastAsia="ja-JP"/>
              </w:rPr>
              <w:t xml:space="preserve"> unit’s outcomes (U</w:t>
            </w:r>
            <w:r w:rsidRPr="008A4BD4">
              <w:rPr>
                <w:rFonts w:ascii="Times New Roman" w:eastAsia="Trebuchet MS" w:hAnsi="Times New Roman" w:cs="Times New Roman"/>
                <w:lang w:eastAsia="ja-JP"/>
              </w:rPr>
              <w:t>Os)?</w:t>
            </w: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contextualSpacing/>
              <w:rPr>
                <w:rFonts w:ascii="Times New Roman" w:hAnsi="Times New Roman" w:cs="Times New Roman"/>
              </w:rPr>
            </w:pPr>
          </w:p>
        </w:tc>
      </w:tr>
      <w:tr w:rsidR="00C74837" w:rsidRPr="008A4BD4" w:rsidTr="004E7E2A">
        <w:trPr>
          <w:trHeight w:val="686"/>
        </w:trPr>
        <w:tc>
          <w:tcPr>
            <w:tcW w:w="7361" w:type="dxa"/>
          </w:tcPr>
          <w:p w:rsidR="00C74837" w:rsidRPr="008A4BD4" w:rsidRDefault="00C74837" w:rsidP="004E7E2A">
            <w:pPr>
              <w:spacing w:line="276" w:lineRule="auto"/>
              <w:contextualSpacing/>
              <w:rPr>
                <w:rFonts w:ascii="Times New Roman" w:hAnsi="Times New Roman" w:cs="Times New Roman"/>
                <w:b/>
              </w:rPr>
            </w:pPr>
            <w:r w:rsidRPr="008A4BD4">
              <w:rPr>
                <w:rFonts w:ascii="Times New Roman" w:hAnsi="Times New Roman" w:cs="Times New Roman"/>
                <w:b/>
              </w:rPr>
              <w:t>Action Goal 3:</w:t>
            </w: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p w:rsidR="00C74837" w:rsidRPr="008A4BD4" w:rsidRDefault="00C74837" w:rsidP="004E7E2A">
            <w:pPr>
              <w:spacing w:line="276" w:lineRule="auto"/>
              <w:contextualSpacing/>
              <w:rPr>
                <w:rFonts w:ascii="Times New Roman" w:hAnsi="Times New Roman" w:cs="Times New Roman"/>
              </w:rPr>
            </w:pPr>
          </w:p>
        </w:tc>
        <w:tc>
          <w:tcPr>
            <w:tcW w:w="2709" w:type="dxa"/>
          </w:tcPr>
          <w:p w:rsidR="00C74837" w:rsidRPr="008A4BD4" w:rsidRDefault="00C74837" w:rsidP="004E7E2A">
            <w:pPr>
              <w:spacing w:line="276" w:lineRule="auto"/>
              <w:contextualSpacing/>
              <w:rPr>
                <w:rFonts w:ascii="Times New Roman" w:hAnsi="Times New Roman" w:cs="Times New Roman"/>
              </w:rPr>
            </w:pPr>
            <w:r w:rsidRPr="008A4BD4">
              <w:rPr>
                <w:rFonts w:ascii="Times New Roman" w:hAnsi="Times New Roman" w:cs="Times New Roman"/>
                <w:b/>
              </w:rPr>
              <w:t>Benchmarks/Timelines:</w:t>
            </w:r>
          </w:p>
        </w:tc>
      </w:tr>
      <w:tr w:rsidR="00C74837" w:rsidRPr="008A4BD4" w:rsidTr="004E7E2A">
        <w:trPr>
          <w:trHeight w:val="685"/>
        </w:trPr>
        <w:tc>
          <w:tcPr>
            <w:tcW w:w="10070" w:type="dxa"/>
            <w:gridSpan w:val="2"/>
          </w:tcPr>
          <w:p w:rsidR="00C74837" w:rsidRPr="008A4BD4" w:rsidRDefault="00C74837" w:rsidP="004E7E2A">
            <w:pPr>
              <w:spacing w:line="276" w:lineRule="auto"/>
              <w:rPr>
                <w:rFonts w:ascii="Times New Roman" w:eastAsia="Trebuchet MS" w:hAnsi="Times New Roman" w:cs="Times New Roman"/>
                <w:bCs/>
                <w:lang w:eastAsia="ja-JP"/>
              </w:rPr>
            </w:pPr>
            <w:r w:rsidRPr="008A4BD4">
              <w:rPr>
                <w:rFonts w:ascii="Times New Roman" w:eastAsia="Trebuchet MS" w:hAnsi="Times New Roman" w:cs="Times New Roman"/>
                <w:lang w:eastAsia="ja-JP"/>
              </w:rPr>
              <w:lastRenderedPageBreak/>
              <w:t xml:space="preserve">How can this action Goal lead to improvements </w:t>
            </w:r>
            <w:r>
              <w:rPr>
                <w:rFonts w:ascii="Times New Roman" w:eastAsia="Trebuchet MS" w:hAnsi="Times New Roman" w:cs="Times New Roman"/>
                <w:lang w:eastAsia="ja-JP"/>
              </w:rPr>
              <w:t xml:space="preserve">services, functions, and/or operations, support </w:t>
            </w:r>
            <w:r w:rsidRPr="008A4BD4">
              <w:rPr>
                <w:rFonts w:ascii="Times New Roman" w:eastAsia="Trebuchet MS" w:hAnsi="Times New Roman" w:cs="Times New Roman"/>
                <w:lang w:eastAsia="ja-JP"/>
              </w:rPr>
              <w:t>student learning</w:t>
            </w:r>
            <w:r>
              <w:rPr>
                <w:rFonts w:ascii="Times New Roman" w:eastAsia="Trebuchet MS" w:hAnsi="Times New Roman" w:cs="Times New Roman"/>
                <w:lang w:eastAsia="ja-JP"/>
              </w:rPr>
              <w:t>,</w:t>
            </w:r>
            <w:r w:rsidRPr="008A4BD4">
              <w:rPr>
                <w:rFonts w:ascii="Times New Roman" w:eastAsia="Trebuchet MS" w:hAnsi="Times New Roman" w:cs="Times New Roman"/>
                <w:lang w:eastAsia="ja-JP"/>
              </w:rPr>
              <w:t xml:space="preserve"> and </w:t>
            </w:r>
            <w:r>
              <w:rPr>
                <w:rFonts w:ascii="Times New Roman" w:eastAsia="Trebuchet MS" w:hAnsi="Times New Roman" w:cs="Times New Roman"/>
                <w:lang w:eastAsia="ja-JP"/>
              </w:rPr>
              <w:t xml:space="preserve">lead to achievement </w:t>
            </w:r>
            <w:r w:rsidRPr="008A4BD4">
              <w:rPr>
                <w:rFonts w:ascii="Times New Roman" w:eastAsia="Trebuchet MS" w:hAnsi="Times New Roman" w:cs="Times New Roman"/>
                <w:lang w:eastAsia="ja-JP"/>
              </w:rPr>
              <w:t>of the</w:t>
            </w:r>
            <w:r>
              <w:rPr>
                <w:rFonts w:ascii="Times New Roman" w:eastAsia="Trebuchet MS" w:hAnsi="Times New Roman" w:cs="Times New Roman"/>
                <w:lang w:eastAsia="ja-JP"/>
              </w:rPr>
              <w:t xml:space="preserve"> unit’s outcomes (U</w:t>
            </w:r>
            <w:r w:rsidRPr="008A4BD4">
              <w:rPr>
                <w:rFonts w:ascii="Times New Roman" w:eastAsia="Trebuchet MS" w:hAnsi="Times New Roman" w:cs="Times New Roman"/>
                <w:lang w:eastAsia="ja-JP"/>
              </w:rPr>
              <w:t>Os)?</w:t>
            </w: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rPr>
                <w:rFonts w:ascii="Times New Roman" w:eastAsia="Trebuchet MS" w:hAnsi="Times New Roman" w:cs="Times New Roman"/>
                <w:bCs/>
                <w:lang w:eastAsia="ja-JP"/>
              </w:rPr>
            </w:pPr>
          </w:p>
          <w:p w:rsidR="00C74837" w:rsidRPr="008A4BD4" w:rsidRDefault="00C74837" w:rsidP="004E7E2A">
            <w:pPr>
              <w:spacing w:line="276" w:lineRule="auto"/>
              <w:contextualSpacing/>
              <w:rPr>
                <w:rFonts w:ascii="Times New Roman" w:hAnsi="Times New Roman" w:cs="Times New Roman"/>
              </w:rPr>
            </w:pPr>
          </w:p>
        </w:tc>
      </w:tr>
    </w:tbl>
    <w:p w:rsidR="00C74837" w:rsidRDefault="00C74837" w:rsidP="00C74837">
      <w:pPr>
        <w:spacing w:before="0" w:after="0" w:line="276" w:lineRule="auto"/>
      </w:pPr>
    </w:p>
    <w:p w:rsidR="00C74837" w:rsidRDefault="00C74837" w:rsidP="00C74837">
      <w:pPr>
        <w:spacing w:before="0" w:after="0" w:line="276" w:lineRule="auto"/>
      </w:pPr>
    </w:p>
    <w:tbl>
      <w:tblPr>
        <w:tblStyle w:val="TableGrid"/>
        <w:tblW w:w="0" w:type="auto"/>
        <w:tblLook w:val="04A0" w:firstRow="1" w:lastRow="0" w:firstColumn="1" w:lastColumn="0" w:noHBand="0" w:noVBand="1"/>
      </w:tblPr>
      <w:tblGrid>
        <w:gridCol w:w="5413"/>
        <w:gridCol w:w="4657"/>
      </w:tblGrid>
      <w:tr w:rsidR="00C74837" w:rsidRPr="009F714C" w:rsidTr="004E7E2A">
        <w:tc>
          <w:tcPr>
            <w:tcW w:w="10070" w:type="dxa"/>
            <w:gridSpan w:val="2"/>
          </w:tcPr>
          <w:p w:rsidR="00C74837" w:rsidRPr="009F714C" w:rsidRDefault="00C74837" w:rsidP="004E7E2A">
            <w:pPr>
              <w:spacing w:line="276" w:lineRule="auto"/>
              <w:contextualSpacing/>
              <w:rPr>
                <w:rFonts w:ascii="Times New Roman" w:hAnsi="Times New Roman" w:cs="Times New Roman"/>
                <w:b/>
              </w:rPr>
            </w:pPr>
            <w:r w:rsidRPr="009F714C">
              <w:rPr>
                <w:rFonts w:ascii="Times New Roman" w:hAnsi="Times New Roman" w:cs="Times New Roman"/>
                <w:b/>
              </w:rPr>
              <w:t xml:space="preserve">Describe and discuss any specific strategies, tactics, activities, or plans for: </w:t>
            </w:r>
          </w:p>
        </w:tc>
      </w:tr>
      <w:tr w:rsidR="00C74837" w:rsidRPr="009F714C" w:rsidTr="004E7E2A">
        <w:tc>
          <w:tcPr>
            <w:tcW w:w="5413" w:type="dxa"/>
          </w:tcPr>
          <w:p w:rsidR="00C74837" w:rsidRPr="009F714C" w:rsidRDefault="00C74837" w:rsidP="004E7E2A">
            <w:pPr>
              <w:spacing w:line="276" w:lineRule="auto"/>
              <w:contextualSpacing/>
              <w:rPr>
                <w:rFonts w:ascii="Times New Roman" w:hAnsi="Times New Roman" w:cs="Times New Roman"/>
              </w:rPr>
            </w:pPr>
            <w:r>
              <w:rPr>
                <w:rFonts w:ascii="Times New Roman" w:hAnsi="Times New Roman" w:cs="Times New Roman"/>
              </w:rPr>
              <w:t xml:space="preserve">Modifications to the unit’s services, functions, operations, client relations, and/or faculty/staff professional development activities over </w:t>
            </w:r>
            <w:r w:rsidRPr="008C2E7F">
              <w:rPr>
                <w:rFonts w:ascii="Times New Roman" w:hAnsi="Times New Roman" w:cs="Times New Roman"/>
              </w:rPr>
              <w:t xml:space="preserve">the next 3 </w:t>
            </w:r>
            <w:r>
              <w:rPr>
                <w:rFonts w:ascii="Times New Roman" w:hAnsi="Times New Roman" w:cs="Times New Roman"/>
              </w:rPr>
              <w:t>years.</w:t>
            </w:r>
          </w:p>
        </w:tc>
        <w:tc>
          <w:tcPr>
            <w:tcW w:w="4657" w:type="dxa"/>
          </w:tcPr>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9F714C" w:rsidRDefault="00C74837" w:rsidP="004E7E2A">
            <w:pPr>
              <w:spacing w:line="276" w:lineRule="auto"/>
              <w:contextualSpacing/>
              <w:rPr>
                <w:rFonts w:ascii="Times New Roman" w:hAnsi="Times New Roman" w:cs="Times New Roman"/>
              </w:rPr>
            </w:pPr>
          </w:p>
        </w:tc>
      </w:tr>
      <w:tr w:rsidR="00C74837" w:rsidRPr="009F714C" w:rsidTr="004E7E2A">
        <w:tc>
          <w:tcPr>
            <w:tcW w:w="5413" w:type="dxa"/>
          </w:tcPr>
          <w:p w:rsidR="00C74837" w:rsidRPr="009F714C" w:rsidRDefault="00C74837" w:rsidP="004E7E2A">
            <w:pPr>
              <w:spacing w:line="276" w:lineRule="auto"/>
              <w:contextualSpacing/>
              <w:rPr>
                <w:rFonts w:ascii="Times New Roman" w:hAnsi="Times New Roman" w:cs="Times New Roman"/>
              </w:rPr>
            </w:pPr>
            <w:r w:rsidRPr="009F714C">
              <w:rPr>
                <w:rFonts w:ascii="Times New Roman" w:hAnsi="Times New Roman" w:cs="Times New Roman"/>
              </w:rPr>
              <w:t>Changes to assessment prac</w:t>
            </w:r>
            <w:r>
              <w:rPr>
                <w:rFonts w:ascii="Times New Roman" w:hAnsi="Times New Roman" w:cs="Times New Roman"/>
              </w:rPr>
              <w:t>tices, activities, or projects.</w:t>
            </w:r>
          </w:p>
        </w:tc>
        <w:tc>
          <w:tcPr>
            <w:tcW w:w="4657" w:type="dxa"/>
          </w:tcPr>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9F714C" w:rsidRDefault="00C74837" w:rsidP="004E7E2A">
            <w:pPr>
              <w:spacing w:line="276" w:lineRule="auto"/>
              <w:contextualSpacing/>
              <w:rPr>
                <w:rFonts w:ascii="Times New Roman" w:hAnsi="Times New Roman" w:cs="Times New Roman"/>
              </w:rPr>
            </w:pPr>
          </w:p>
        </w:tc>
      </w:tr>
      <w:tr w:rsidR="00C74837" w:rsidRPr="009F714C" w:rsidTr="004E7E2A">
        <w:tc>
          <w:tcPr>
            <w:tcW w:w="5413" w:type="dxa"/>
          </w:tcPr>
          <w:p w:rsidR="00C74837" w:rsidRPr="009F714C" w:rsidRDefault="00C74837" w:rsidP="004E7E2A">
            <w:pPr>
              <w:spacing w:line="276" w:lineRule="auto"/>
              <w:contextualSpacing/>
              <w:rPr>
                <w:rFonts w:ascii="Times New Roman" w:hAnsi="Times New Roman" w:cs="Times New Roman"/>
              </w:rPr>
            </w:pPr>
            <w:r w:rsidRPr="009F714C">
              <w:rPr>
                <w:rFonts w:ascii="Times New Roman" w:hAnsi="Times New Roman" w:cs="Times New Roman"/>
              </w:rPr>
              <w:t>Increases or changes in student s</w:t>
            </w:r>
            <w:r>
              <w:rPr>
                <w:rFonts w:ascii="Times New Roman" w:hAnsi="Times New Roman" w:cs="Times New Roman"/>
              </w:rPr>
              <w:t xml:space="preserve">upport activities and services to support </w:t>
            </w:r>
            <w:r w:rsidRPr="008C2E7F">
              <w:rPr>
                <w:rFonts w:ascii="Times New Roman" w:hAnsi="Times New Roman" w:cs="Times New Roman"/>
              </w:rPr>
              <w:t xml:space="preserve">student learning </w:t>
            </w:r>
            <w:r>
              <w:rPr>
                <w:rFonts w:ascii="Times New Roman" w:hAnsi="Times New Roman" w:cs="Times New Roman"/>
              </w:rPr>
              <w:t>and achievement.</w:t>
            </w:r>
          </w:p>
        </w:tc>
        <w:tc>
          <w:tcPr>
            <w:tcW w:w="4657" w:type="dxa"/>
          </w:tcPr>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9F714C" w:rsidRDefault="00C74837" w:rsidP="004E7E2A">
            <w:pPr>
              <w:spacing w:line="276" w:lineRule="auto"/>
              <w:contextualSpacing/>
              <w:rPr>
                <w:rFonts w:ascii="Times New Roman" w:hAnsi="Times New Roman" w:cs="Times New Roman"/>
              </w:rPr>
            </w:pPr>
          </w:p>
        </w:tc>
      </w:tr>
    </w:tbl>
    <w:p w:rsidR="00C74837" w:rsidRDefault="00C74837" w:rsidP="00C74837">
      <w:pPr>
        <w:spacing w:before="0" w:after="0" w:line="276" w:lineRule="auto"/>
      </w:pPr>
    </w:p>
    <w:p w:rsidR="00C74837" w:rsidRDefault="00C74837" w:rsidP="00C74837">
      <w:pPr>
        <w:spacing w:before="0" w:after="0" w:line="276" w:lineRule="auto"/>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250"/>
        <w:gridCol w:w="7825"/>
      </w:tblGrid>
      <w:tr w:rsidR="00C74837" w:rsidRPr="00FF351E" w:rsidTr="004E7E2A">
        <w:tc>
          <w:tcPr>
            <w:tcW w:w="10075" w:type="dxa"/>
            <w:gridSpan w:val="2"/>
          </w:tcPr>
          <w:p w:rsidR="00C74837" w:rsidRPr="00FF351E" w:rsidRDefault="00C74837" w:rsidP="004E7E2A">
            <w:pPr>
              <w:spacing w:line="276" w:lineRule="auto"/>
              <w:rPr>
                <w:rFonts w:ascii="Times New Roman" w:hAnsi="Times New Roman" w:cs="Times New Roman"/>
              </w:rPr>
            </w:pPr>
            <w:r w:rsidRPr="00FF351E">
              <w:rPr>
                <w:rFonts w:ascii="Times New Roman" w:hAnsi="Times New Roman" w:cs="Times New Roman"/>
              </w:rPr>
              <w:t xml:space="preserve">Discuss how the </w:t>
            </w:r>
            <w:r>
              <w:rPr>
                <w:rFonts w:ascii="Times New Roman" w:hAnsi="Times New Roman" w:cs="Times New Roman"/>
              </w:rPr>
              <w:t>unit</w:t>
            </w:r>
            <w:r w:rsidRPr="00FF351E">
              <w:rPr>
                <w:rFonts w:ascii="Times New Roman" w:hAnsi="Times New Roman" w:cs="Times New Roman"/>
              </w:rPr>
              <w:t xml:space="preserve">’s </w:t>
            </w:r>
            <w:r>
              <w:rPr>
                <w:rFonts w:ascii="Times New Roman" w:hAnsi="Times New Roman" w:cs="Times New Roman"/>
              </w:rPr>
              <w:t>action plan</w:t>
            </w:r>
            <w:r w:rsidRPr="00FF351E">
              <w:rPr>
                <w:rFonts w:ascii="Times New Roman" w:hAnsi="Times New Roman" w:cs="Times New Roman"/>
              </w:rPr>
              <w:t xml:space="preserve"> </w:t>
            </w:r>
            <w:r>
              <w:rPr>
                <w:rFonts w:ascii="Times New Roman" w:hAnsi="Times New Roman" w:cs="Times New Roman"/>
              </w:rPr>
              <w:t>will help</w:t>
            </w:r>
            <w:r w:rsidRPr="00FF351E">
              <w:rPr>
                <w:rFonts w:ascii="Times New Roman" w:hAnsi="Times New Roman" w:cs="Times New Roman"/>
              </w:rPr>
              <w:t xml:space="preserve"> the Kauhale achieve the </w:t>
            </w:r>
            <w:r>
              <w:rPr>
                <w:rFonts w:ascii="Times New Roman" w:hAnsi="Times New Roman" w:cs="Times New Roman"/>
              </w:rPr>
              <w:t xml:space="preserve">four </w:t>
            </w:r>
            <w:r w:rsidRPr="00FF351E">
              <w:rPr>
                <w:rFonts w:ascii="Times New Roman" w:hAnsi="Times New Roman" w:cs="Times New Roman"/>
              </w:rPr>
              <w:t xml:space="preserve">Initiatives in the College’s </w:t>
            </w:r>
            <w:r w:rsidRPr="00FF351E">
              <w:rPr>
                <w:rFonts w:ascii="Times New Roman" w:hAnsi="Times New Roman" w:cs="Times New Roman"/>
                <w:b/>
                <w:i/>
              </w:rPr>
              <w:t>Strategic Directions 2015-2021</w:t>
            </w:r>
            <w:r w:rsidRPr="00FF351E">
              <w:rPr>
                <w:rFonts w:ascii="Times New Roman" w:hAnsi="Times New Roman" w:cs="Times New Roman"/>
              </w:rPr>
              <w:t xml:space="preserve"> plan:</w:t>
            </w:r>
          </w:p>
          <w:p w:rsidR="00C74837" w:rsidRPr="00FF351E" w:rsidRDefault="00C74837" w:rsidP="004E7E2A">
            <w:pPr>
              <w:spacing w:line="276" w:lineRule="auto"/>
              <w:rPr>
                <w:rFonts w:ascii="Times New Roman" w:hAnsi="Times New Roman" w:cs="Times New Roman"/>
              </w:rPr>
            </w:pPr>
            <w:hyperlink r:id="rId16" w:history="1">
              <w:r w:rsidRPr="00FF351E">
                <w:rPr>
                  <w:rStyle w:val="Hyperlink"/>
                  <w:rFonts w:ascii="Times New Roman" w:hAnsi="Times New Roman" w:cs="Times New Roman"/>
                </w:rPr>
                <w:t>http://hawaii.hawaii.edu/sites/default/files/docs/strategic-plan/hawcc-strategic-directions-2015-2021.pdf</w:t>
              </w:r>
            </w:hyperlink>
          </w:p>
        </w:tc>
      </w:tr>
      <w:tr w:rsidR="00C74837" w:rsidRPr="00FF351E" w:rsidTr="004E7E2A">
        <w:tc>
          <w:tcPr>
            <w:tcW w:w="2250" w:type="dxa"/>
          </w:tcPr>
          <w:p w:rsidR="00C74837" w:rsidRPr="00FF351E" w:rsidRDefault="00C74837" w:rsidP="004E7E2A">
            <w:pPr>
              <w:spacing w:line="276" w:lineRule="auto"/>
              <w:rPr>
                <w:rFonts w:ascii="Times New Roman" w:hAnsi="Times New Roman" w:cs="Times New Roman"/>
              </w:rPr>
            </w:pPr>
            <w:r w:rsidRPr="00FF351E">
              <w:rPr>
                <w:rFonts w:ascii="Times New Roman" w:hAnsi="Times New Roman" w:cs="Times New Roman"/>
              </w:rPr>
              <w:t>Hawaiʻi Graduation Initiative</w:t>
            </w:r>
          </w:p>
        </w:tc>
        <w:tc>
          <w:tcPr>
            <w:tcW w:w="7825" w:type="dxa"/>
          </w:tcPr>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Pr="00FF351E" w:rsidRDefault="00C74837" w:rsidP="004E7E2A">
            <w:pPr>
              <w:spacing w:line="276" w:lineRule="auto"/>
              <w:rPr>
                <w:rFonts w:ascii="Times New Roman" w:hAnsi="Times New Roman" w:cs="Times New Roman"/>
              </w:rPr>
            </w:pPr>
          </w:p>
        </w:tc>
      </w:tr>
      <w:tr w:rsidR="00C74837" w:rsidRPr="00FF351E" w:rsidTr="004E7E2A">
        <w:tc>
          <w:tcPr>
            <w:tcW w:w="2250" w:type="dxa"/>
          </w:tcPr>
          <w:p w:rsidR="00C74837" w:rsidRPr="00FF351E" w:rsidRDefault="00C74837" w:rsidP="004E7E2A">
            <w:pPr>
              <w:spacing w:line="276" w:lineRule="auto"/>
              <w:rPr>
                <w:rFonts w:ascii="Times New Roman" w:hAnsi="Times New Roman" w:cs="Times New Roman"/>
              </w:rPr>
            </w:pPr>
            <w:r w:rsidRPr="00FF351E">
              <w:rPr>
                <w:rFonts w:ascii="Times New Roman" w:hAnsi="Times New Roman" w:cs="Times New Roman"/>
              </w:rPr>
              <w:lastRenderedPageBreak/>
              <w:t>Hawaiʻi Innovation Initiative</w:t>
            </w:r>
          </w:p>
        </w:tc>
        <w:tc>
          <w:tcPr>
            <w:tcW w:w="7825" w:type="dxa"/>
          </w:tcPr>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Pr="00FF351E" w:rsidRDefault="00C74837" w:rsidP="004E7E2A">
            <w:pPr>
              <w:spacing w:line="276" w:lineRule="auto"/>
              <w:rPr>
                <w:rFonts w:ascii="Times New Roman" w:hAnsi="Times New Roman" w:cs="Times New Roman"/>
              </w:rPr>
            </w:pPr>
          </w:p>
        </w:tc>
      </w:tr>
      <w:tr w:rsidR="00C74837" w:rsidRPr="00FF351E" w:rsidTr="004E7E2A">
        <w:tc>
          <w:tcPr>
            <w:tcW w:w="2250" w:type="dxa"/>
          </w:tcPr>
          <w:p w:rsidR="00C74837" w:rsidRPr="00FF351E" w:rsidRDefault="00C74837" w:rsidP="004E7E2A">
            <w:pPr>
              <w:spacing w:line="276" w:lineRule="auto"/>
              <w:rPr>
                <w:rFonts w:ascii="Times New Roman" w:hAnsi="Times New Roman" w:cs="Times New Roman"/>
              </w:rPr>
            </w:pPr>
            <w:r w:rsidRPr="00FF351E">
              <w:rPr>
                <w:rFonts w:ascii="Times New Roman" w:hAnsi="Times New Roman" w:cs="Times New Roman"/>
              </w:rPr>
              <w:t>21st Century Facilities (21CF) – Modern Teaching and Learning Environments</w:t>
            </w:r>
          </w:p>
        </w:tc>
        <w:tc>
          <w:tcPr>
            <w:tcW w:w="7825" w:type="dxa"/>
          </w:tcPr>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Pr="00FF351E" w:rsidRDefault="00C74837" w:rsidP="004E7E2A">
            <w:pPr>
              <w:spacing w:line="276" w:lineRule="auto"/>
              <w:rPr>
                <w:rFonts w:ascii="Times New Roman" w:hAnsi="Times New Roman" w:cs="Times New Roman"/>
              </w:rPr>
            </w:pPr>
          </w:p>
        </w:tc>
      </w:tr>
      <w:tr w:rsidR="00C74837" w:rsidRPr="00FF351E" w:rsidTr="004E7E2A">
        <w:tc>
          <w:tcPr>
            <w:tcW w:w="2250" w:type="dxa"/>
          </w:tcPr>
          <w:p w:rsidR="00C74837" w:rsidRPr="00FF351E" w:rsidRDefault="00C74837" w:rsidP="004E7E2A">
            <w:pPr>
              <w:spacing w:line="276" w:lineRule="auto"/>
              <w:rPr>
                <w:rFonts w:ascii="Times New Roman" w:hAnsi="Times New Roman" w:cs="Times New Roman"/>
              </w:rPr>
            </w:pPr>
            <w:r w:rsidRPr="00FF351E">
              <w:rPr>
                <w:rFonts w:ascii="Times New Roman" w:hAnsi="Times New Roman" w:cs="Times New Roman"/>
              </w:rPr>
              <w:t>High Performance Mission-Driven System</w:t>
            </w:r>
          </w:p>
        </w:tc>
        <w:tc>
          <w:tcPr>
            <w:tcW w:w="7825" w:type="dxa"/>
          </w:tcPr>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Default="00C74837" w:rsidP="004E7E2A">
            <w:pPr>
              <w:spacing w:line="276" w:lineRule="auto"/>
              <w:rPr>
                <w:rFonts w:ascii="Times New Roman" w:hAnsi="Times New Roman" w:cs="Times New Roman"/>
              </w:rPr>
            </w:pPr>
          </w:p>
          <w:p w:rsidR="00C74837" w:rsidRPr="00FF351E" w:rsidRDefault="00C74837" w:rsidP="004E7E2A">
            <w:pPr>
              <w:spacing w:line="276" w:lineRule="auto"/>
              <w:rPr>
                <w:rFonts w:ascii="Times New Roman" w:hAnsi="Times New Roman" w:cs="Times New Roman"/>
              </w:rPr>
            </w:pPr>
          </w:p>
        </w:tc>
      </w:tr>
    </w:tbl>
    <w:p w:rsidR="00C74837" w:rsidRPr="00446A6F" w:rsidRDefault="00C74837" w:rsidP="00C74837">
      <w:pPr>
        <w:spacing w:before="0" w:after="0" w:line="276" w:lineRule="auto"/>
        <w:rPr>
          <w:rFonts w:ascii="Times New Roman" w:hAnsi="Times New Roman" w:cs="Times New Roman"/>
        </w:rPr>
      </w:pPr>
    </w:p>
    <w:p w:rsidR="00C74837" w:rsidRPr="00446A6F" w:rsidRDefault="00C74837" w:rsidP="00C74837">
      <w:pPr>
        <w:spacing w:before="0"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2245"/>
        <w:gridCol w:w="7105"/>
      </w:tblGrid>
      <w:tr w:rsidR="00C74837" w:rsidRPr="00446A6F" w:rsidTr="004E7E2A">
        <w:tc>
          <w:tcPr>
            <w:tcW w:w="9350" w:type="dxa"/>
            <w:gridSpan w:val="2"/>
          </w:tcPr>
          <w:p w:rsidR="00C74837" w:rsidRPr="00446A6F" w:rsidRDefault="00C74837" w:rsidP="005C62D1">
            <w:pPr>
              <w:spacing w:line="276" w:lineRule="auto"/>
              <w:rPr>
                <w:rFonts w:ascii="Times New Roman" w:hAnsi="Times New Roman" w:cs="Times New Roman"/>
                <w:b/>
              </w:rPr>
            </w:pPr>
            <w:r w:rsidRPr="00446A6F">
              <w:rPr>
                <w:rFonts w:ascii="Times New Roman" w:hAnsi="Times New Roman" w:cs="Times New Roman"/>
                <w:b/>
              </w:rPr>
              <w:t>Explain how the unit’s action plan contributes to the College’s achievement of the performance-based measures below.</w:t>
            </w:r>
          </w:p>
        </w:tc>
      </w:tr>
      <w:tr w:rsidR="00C74837" w:rsidRPr="00446A6F" w:rsidTr="004E7E2A">
        <w:tc>
          <w:tcPr>
            <w:tcW w:w="2245" w:type="dxa"/>
          </w:tcPr>
          <w:p w:rsidR="00C74837" w:rsidRPr="00446A6F" w:rsidRDefault="00C74837" w:rsidP="004E7E2A">
            <w:pPr>
              <w:rPr>
                <w:rFonts w:ascii="Times New Roman" w:hAnsi="Times New Roman" w:cs="Times New Roman"/>
              </w:rPr>
            </w:pPr>
            <w:r w:rsidRPr="00446A6F">
              <w:rPr>
                <w:rFonts w:ascii="Times New Roman" w:hAnsi="Times New Roman" w:cs="Times New Roman"/>
              </w:rPr>
              <w:t xml:space="preserve">Degrees &amp; Certificates </w:t>
            </w:r>
          </w:p>
        </w:tc>
        <w:tc>
          <w:tcPr>
            <w:tcW w:w="7105" w:type="dxa"/>
          </w:tcPr>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tc>
      </w:tr>
      <w:tr w:rsidR="00C74837" w:rsidRPr="00446A6F" w:rsidTr="004E7E2A">
        <w:tc>
          <w:tcPr>
            <w:tcW w:w="2245" w:type="dxa"/>
          </w:tcPr>
          <w:p w:rsidR="00C74837" w:rsidRPr="00446A6F" w:rsidRDefault="00C74837" w:rsidP="004E7E2A">
            <w:pPr>
              <w:rPr>
                <w:rFonts w:ascii="Times New Roman" w:hAnsi="Times New Roman" w:cs="Times New Roman"/>
              </w:rPr>
            </w:pPr>
            <w:r w:rsidRPr="00446A6F">
              <w:rPr>
                <w:rFonts w:ascii="Times New Roman" w:hAnsi="Times New Roman" w:cs="Times New Roman"/>
              </w:rPr>
              <w:t xml:space="preserve">Native Hawaiian Degrees &amp; Certificates </w:t>
            </w:r>
          </w:p>
        </w:tc>
        <w:tc>
          <w:tcPr>
            <w:tcW w:w="7105" w:type="dxa"/>
          </w:tcPr>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tc>
      </w:tr>
      <w:tr w:rsidR="00C74837" w:rsidRPr="00446A6F" w:rsidTr="004E7E2A">
        <w:tc>
          <w:tcPr>
            <w:tcW w:w="2245" w:type="dxa"/>
          </w:tcPr>
          <w:p w:rsidR="00C74837" w:rsidRPr="00446A6F" w:rsidRDefault="00C74837" w:rsidP="004E7E2A">
            <w:pPr>
              <w:rPr>
                <w:rFonts w:ascii="Times New Roman" w:hAnsi="Times New Roman" w:cs="Times New Roman"/>
              </w:rPr>
            </w:pPr>
            <w:r w:rsidRPr="00446A6F">
              <w:rPr>
                <w:rFonts w:ascii="Times New Roman" w:hAnsi="Times New Roman" w:cs="Times New Roman"/>
              </w:rPr>
              <w:lastRenderedPageBreak/>
              <w:t>STEM Degrees &amp; Certificates (include 4-Year Degrees)</w:t>
            </w:r>
          </w:p>
        </w:tc>
        <w:tc>
          <w:tcPr>
            <w:tcW w:w="7105" w:type="dxa"/>
          </w:tcPr>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tc>
      </w:tr>
      <w:tr w:rsidR="00C74837" w:rsidRPr="00446A6F" w:rsidTr="004E7E2A">
        <w:tc>
          <w:tcPr>
            <w:tcW w:w="2245" w:type="dxa"/>
          </w:tcPr>
          <w:p w:rsidR="00C74837" w:rsidRPr="00446A6F" w:rsidRDefault="00C74837" w:rsidP="004E7E2A">
            <w:pPr>
              <w:rPr>
                <w:rFonts w:ascii="Times New Roman" w:hAnsi="Times New Roman" w:cs="Times New Roman"/>
              </w:rPr>
            </w:pPr>
            <w:r w:rsidRPr="00446A6F">
              <w:rPr>
                <w:rFonts w:ascii="Times New Roman" w:hAnsi="Times New Roman" w:cs="Times New Roman"/>
              </w:rPr>
              <w:t>Pell Grant Recipients Degrees &amp; Certificates</w:t>
            </w:r>
          </w:p>
        </w:tc>
        <w:tc>
          <w:tcPr>
            <w:tcW w:w="7105" w:type="dxa"/>
          </w:tcPr>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tc>
      </w:tr>
      <w:tr w:rsidR="00C74837" w:rsidRPr="00446A6F" w:rsidTr="004E7E2A">
        <w:tc>
          <w:tcPr>
            <w:tcW w:w="2245" w:type="dxa"/>
          </w:tcPr>
          <w:p w:rsidR="00C74837" w:rsidRPr="00446A6F" w:rsidRDefault="00C74837" w:rsidP="004E7E2A">
            <w:pPr>
              <w:rPr>
                <w:rFonts w:ascii="Times New Roman" w:hAnsi="Times New Roman" w:cs="Times New Roman"/>
              </w:rPr>
            </w:pPr>
            <w:r w:rsidRPr="00446A6F">
              <w:rPr>
                <w:rFonts w:ascii="Times New Roman" w:hAnsi="Times New Roman" w:cs="Times New Roman"/>
              </w:rPr>
              <w:t>Transfers to UH 4 Year/Transfers to non-UH 4 Year</w:t>
            </w:r>
          </w:p>
        </w:tc>
        <w:tc>
          <w:tcPr>
            <w:tcW w:w="7105" w:type="dxa"/>
          </w:tcPr>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tc>
      </w:tr>
      <w:tr w:rsidR="00C74837" w:rsidRPr="00446A6F" w:rsidTr="004E7E2A">
        <w:tc>
          <w:tcPr>
            <w:tcW w:w="2245" w:type="dxa"/>
          </w:tcPr>
          <w:p w:rsidR="00C74837" w:rsidRPr="00446A6F" w:rsidRDefault="00C74837" w:rsidP="004E7E2A">
            <w:pPr>
              <w:rPr>
                <w:rFonts w:ascii="Times New Roman" w:hAnsi="Times New Roman" w:cs="Times New Roman"/>
              </w:rPr>
            </w:pPr>
            <w:r w:rsidRPr="00446A6F">
              <w:rPr>
                <w:rFonts w:ascii="Times New Roman" w:hAnsi="Times New Roman" w:cs="Times New Roman"/>
              </w:rPr>
              <w:t>IPEDS Success Rate</w:t>
            </w:r>
          </w:p>
        </w:tc>
        <w:tc>
          <w:tcPr>
            <w:tcW w:w="7105" w:type="dxa"/>
          </w:tcPr>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p w:rsidR="00C74837" w:rsidRPr="00446A6F" w:rsidRDefault="00C74837" w:rsidP="004E7E2A">
            <w:pPr>
              <w:rPr>
                <w:rFonts w:ascii="Times New Roman" w:hAnsi="Times New Roman" w:cs="Times New Roman"/>
              </w:rPr>
            </w:pPr>
          </w:p>
        </w:tc>
      </w:tr>
    </w:tbl>
    <w:p w:rsidR="00C74837" w:rsidRDefault="00C74837" w:rsidP="00C74837">
      <w:pPr>
        <w:spacing w:before="0" w:after="0" w:line="276" w:lineRule="auto"/>
        <w:contextualSpacing/>
        <w:rPr>
          <w:rFonts w:ascii="Times New Roman" w:hAnsi="Times New Roman" w:cs="Times New Roman"/>
        </w:rPr>
      </w:pPr>
    </w:p>
    <w:p w:rsidR="00C74837" w:rsidRPr="00BD58BC" w:rsidRDefault="00C74837" w:rsidP="00C74837">
      <w:pPr>
        <w:spacing w:before="0"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10070"/>
      </w:tblGrid>
      <w:tr w:rsidR="00C74837" w:rsidRPr="004E6571" w:rsidTr="004E7E2A">
        <w:tc>
          <w:tcPr>
            <w:tcW w:w="10070" w:type="dxa"/>
          </w:tcPr>
          <w:p w:rsidR="00C74837" w:rsidRPr="00E91E85" w:rsidRDefault="00C74837" w:rsidP="004E7E2A">
            <w:pPr>
              <w:spacing w:line="276" w:lineRule="auto"/>
              <w:contextualSpacing/>
              <w:rPr>
                <w:rFonts w:ascii="Times New Roman" w:hAnsi="Times New Roman" w:cs="Times New Roman"/>
                <w:b/>
              </w:rPr>
            </w:pPr>
            <w:r w:rsidRPr="00E91E85">
              <w:rPr>
                <w:rFonts w:ascii="Times New Roman" w:hAnsi="Times New Roman" w:cs="Times New Roman"/>
                <w:b/>
              </w:rPr>
              <w:t>Suggestions for Improvement:</w:t>
            </w:r>
          </w:p>
          <w:p w:rsidR="00C74837" w:rsidRPr="004E6571" w:rsidRDefault="00C74837" w:rsidP="004E7E2A">
            <w:pPr>
              <w:spacing w:line="276" w:lineRule="auto"/>
              <w:contextualSpacing/>
              <w:rPr>
                <w:rFonts w:ascii="Times New Roman" w:hAnsi="Times New Roman" w:cs="Times New Roman"/>
              </w:rPr>
            </w:pPr>
            <w:r w:rsidRPr="004E6571">
              <w:rPr>
                <w:rFonts w:ascii="Times New Roman" w:hAnsi="Times New Roman" w:cs="Times New Roman"/>
              </w:rPr>
              <w:t xml:space="preserve">If </w:t>
            </w:r>
            <w:r>
              <w:rPr>
                <w:rFonts w:ascii="Times New Roman" w:hAnsi="Times New Roman" w:cs="Times New Roman"/>
              </w:rPr>
              <w:t>there are</w:t>
            </w:r>
            <w:r w:rsidRPr="004E6571">
              <w:rPr>
                <w:rFonts w:ascii="Times New Roman" w:hAnsi="Times New Roman" w:cs="Times New Roman"/>
              </w:rPr>
              <w:t xml:space="preserve"> any suggestions </w:t>
            </w:r>
            <w:r>
              <w:rPr>
                <w:rFonts w:ascii="Times New Roman" w:hAnsi="Times New Roman" w:cs="Times New Roman"/>
              </w:rPr>
              <w:t xml:space="preserve">the unit’s faculty/staff would </w:t>
            </w:r>
            <w:r w:rsidRPr="004E6571">
              <w:rPr>
                <w:rFonts w:ascii="Times New Roman" w:hAnsi="Times New Roman" w:cs="Times New Roman"/>
              </w:rPr>
              <w:t>like to share with the College about</w:t>
            </w:r>
            <w:r>
              <w:rPr>
                <w:rFonts w:ascii="Times New Roman" w:hAnsi="Times New Roman" w:cs="Times New Roman"/>
              </w:rPr>
              <w:t xml:space="preserve"> improvements to/for the unit,</w:t>
            </w:r>
            <w:r w:rsidRPr="004E6571">
              <w:rPr>
                <w:rFonts w:ascii="Times New Roman" w:hAnsi="Times New Roman" w:cs="Times New Roman"/>
              </w:rPr>
              <w:t xml:space="preserve"> raising </w:t>
            </w:r>
            <w:r>
              <w:rPr>
                <w:rFonts w:ascii="Times New Roman" w:hAnsi="Times New Roman" w:cs="Times New Roman"/>
              </w:rPr>
              <w:t>the</w:t>
            </w:r>
            <w:r w:rsidRPr="004E6571">
              <w:rPr>
                <w:rFonts w:ascii="Times New Roman" w:hAnsi="Times New Roman" w:cs="Times New Roman"/>
              </w:rPr>
              <w:t xml:space="preserve"> College’s overall enrollment, improving overall student </w:t>
            </w:r>
            <w:r w:rsidRPr="004E6571">
              <w:rPr>
                <w:rFonts w:ascii="Times New Roman" w:hAnsi="Times New Roman" w:cs="Times New Roman"/>
              </w:rPr>
              <w:lastRenderedPageBreak/>
              <w:t xml:space="preserve">engagement and success, or any other matter that can help the College increase our overall institutional effectiveness, please </w:t>
            </w:r>
            <w:r>
              <w:rPr>
                <w:rFonts w:ascii="Times New Roman" w:hAnsi="Times New Roman" w:cs="Times New Roman"/>
              </w:rPr>
              <w:t>provide this feedback below.</w:t>
            </w:r>
          </w:p>
        </w:tc>
      </w:tr>
      <w:tr w:rsidR="00C74837" w:rsidRPr="004E6571" w:rsidTr="004E7E2A">
        <w:tc>
          <w:tcPr>
            <w:tcW w:w="10070" w:type="dxa"/>
          </w:tcPr>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Default="00C74837" w:rsidP="004E7E2A">
            <w:pPr>
              <w:spacing w:line="276" w:lineRule="auto"/>
              <w:contextualSpacing/>
              <w:rPr>
                <w:rFonts w:ascii="Times New Roman" w:hAnsi="Times New Roman" w:cs="Times New Roman"/>
              </w:rPr>
            </w:pPr>
          </w:p>
          <w:p w:rsidR="00C74837" w:rsidRPr="004E6571" w:rsidRDefault="00C74837" w:rsidP="004E7E2A">
            <w:pPr>
              <w:spacing w:line="276" w:lineRule="auto"/>
              <w:contextualSpacing/>
              <w:rPr>
                <w:rFonts w:ascii="Times New Roman" w:hAnsi="Times New Roman" w:cs="Times New Roman"/>
              </w:rPr>
            </w:pPr>
          </w:p>
        </w:tc>
      </w:tr>
    </w:tbl>
    <w:p w:rsidR="00C74837" w:rsidRPr="002D0992" w:rsidRDefault="00C74837" w:rsidP="00C74837">
      <w:pPr>
        <w:spacing w:before="0" w:after="0" w:line="276" w:lineRule="auto"/>
        <w:rPr>
          <w:rFonts w:ascii="Times New Roman" w:hAnsi="Times New Roman" w:cs="Times New Roman"/>
        </w:rPr>
      </w:pPr>
    </w:p>
    <w:p w:rsidR="00C74837" w:rsidRDefault="00C74837" w:rsidP="00C74837">
      <w:pPr>
        <w:spacing w:before="0" w:after="0" w:line="276" w:lineRule="auto"/>
        <w:rPr>
          <w:rFonts w:ascii="Times New Roman" w:hAnsi="Times New Roman" w:cs="Times New Roman"/>
          <w:color w:val="222222"/>
        </w:rPr>
      </w:pPr>
    </w:p>
    <w:p w:rsidR="00C74837" w:rsidRPr="00BD58BC" w:rsidRDefault="00C74837" w:rsidP="00C74837">
      <w:pPr>
        <w:spacing w:before="0" w:after="0" w:line="276" w:lineRule="auto"/>
        <w:rPr>
          <w:rFonts w:ascii="Times New Roman" w:hAnsi="Times New Roman" w:cs="Times New Roman"/>
        </w:rPr>
      </w:pPr>
      <w:r w:rsidRPr="00BD58BC">
        <w:rPr>
          <w:rFonts w:ascii="Times New Roman" w:hAnsi="Times New Roman" w:cs="Times New Roman"/>
          <w:b/>
          <w:color w:val="222222"/>
        </w:rPr>
        <w:t>PART III: Resources Needed</w:t>
      </w:r>
    </w:p>
    <w:p w:rsidR="00C74837" w:rsidRPr="00BD58BC" w:rsidRDefault="00C74837" w:rsidP="00C74837">
      <w:pPr>
        <w:tabs>
          <w:tab w:val="left" w:pos="1080"/>
        </w:tabs>
        <w:spacing w:before="0" w:after="0" w:line="276" w:lineRule="auto"/>
        <w:ind w:left="360"/>
        <w:rPr>
          <w:rFonts w:ascii="Times New Roman" w:hAnsi="Times New Roman" w:cs="Times New Roman"/>
        </w:rPr>
      </w:pPr>
      <w:r w:rsidRPr="005C62D1">
        <w:rPr>
          <w:rFonts w:ascii="Times New Roman" w:hAnsi="Times New Roman" w:cs="Times New Roman"/>
          <w:b/>
          <w:i/>
          <w:highlight w:val="yellow"/>
        </w:rPr>
        <w:t>Note: “Budget asks” for all categories may be included in the Comprehensive Review.</w:t>
      </w:r>
      <w:r w:rsidRPr="00BD58BC">
        <w:rPr>
          <w:rFonts w:ascii="Times New Roman" w:hAnsi="Times New Roman" w:cs="Times New Roman"/>
          <w:b/>
          <w:i/>
        </w:rPr>
        <w:t xml:space="preserve">  </w:t>
      </w:r>
    </w:p>
    <w:p w:rsidR="00C74837" w:rsidRPr="00BD58BC" w:rsidRDefault="00C74837" w:rsidP="00C74837">
      <w:pPr>
        <w:tabs>
          <w:tab w:val="left" w:pos="1080"/>
        </w:tabs>
        <w:spacing w:before="0" w:after="0" w:line="276" w:lineRule="auto"/>
        <w:rPr>
          <w:rFonts w:ascii="Times New Roman" w:hAnsi="Times New Roman" w:cs="Times New Roman"/>
        </w:rPr>
      </w:pPr>
    </w:p>
    <w:p w:rsidR="00C74837" w:rsidRDefault="00C74837" w:rsidP="00C74837">
      <w:pPr>
        <w:tabs>
          <w:tab w:val="left" w:pos="1080"/>
        </w:tabs>
        <w:spacing w:before="0" w:after="0" w:line="276" w:lineRule="auto"/>
        <w:rPr>
          <w:rFonts w:ascii="Times New Roman" w:hAnsi="Times New Roman" w:cs="Times New Roman"/>
        </w:rPr>
      </w:pPr>
      <w:r w:rsidRPr="00BD58BC">
        <w:rPr>
          <w:rFonts w:ascii="Times New Roman" w:hAnsi="Times New Roman" w:cs="Times New Roman"/>
        </w:rPr>
        <w:t xml:space="preserve">Based on the </w:t>
      </w:r>
      <w:r>
        <w:rPr>
          <w:rFonts w:ascii="Times New Roman" w:hAnsi="Times New Roman" w:cs="Times New Roman"/>
        </w:rPr>
        <w:t>unit</w:t>
      </w:r>
      <w:r w:rsidRPr="00BD58BC">
        <w:rPr>
          <w:rFonts w:ascii="Times New Roman" w:hAnsi="Times New Roman" w:cs="Times New Roman"/>
        </w:rPr>
        <w:t xml:space="preserve">’s overall AY 2014-16 assessment results, other relevant </w:t>
      </w:r>
      <w:r>
        <w:rPr>
          <w:rFonts w:ascii="Times New Roman" w:hAnsi="Times New Roman" w:cs="Times New Roman"/>
        </w:rPr>
        <w:t>unit</w:t>
      </w:r>
      <w:r w:rsidRPr="00BD58BC">
        <w:rPr>
          <w:rFonts w:ascii="Times New Roman" w:hAnsi="Times New Roman" w:cs="Times New Roman"/>
        </w:rPr>
        <w:t xml:space="preserve"> information and data, and the </w:t>
      </w:r>
      <w:r>
        <w:rPr>
          <w:rFonts w:ascii="Times New Roman" w:hAnsi="Times New Roman" w:cs="Times New Roman"/>
        </w:rPr>
        <w:t>unit</w:t>
      </w:r>
      <w:r w:rsidRPr="00BD58BC">
        <w:rPr>
          <w:rFonts w:ascii="Times New Roman" w:hAnsi="Times New Roman" w:cs="Times New Roman"/>
        </w:rPr>
        <w:t xml:space="preserve">’s overall action plan to improve </w:t>
      </w:r>
      <w:r>
        <w:rPr>
          <w:rFonts w:ascii="Times New Roman" w:hAnsi="Times New Roman" w:cs="Times New Roman"/>
        </w:rPr>
        <w:t xml:space="preserve">services, functions, operations, and support for </w:t>
      </w:r>
      <w:r w:rsidRPr="00BD58BC">
        <w:rPr>
          <w:rFonts w:ascii="Times New Roman" w:hAnsi="Times New Roman" w:cs="Times New Roman"/>
        </w:rPr>
        <w:t xml:space="preserve">student learning, describe and discuss </w:t>
      </w:r>
      <w:r>
        <w:rPr>
          <w:rFonts w:ascii="Times New Roman" w:hAnsi="Times New Roman" w:cs="Times New Roman"/>
        </w:rPr>
        <w:t>below the unit</w:t>
      </w:r>
      <w:r w:rsidRPr="00BD58BC">
        <w:rPr>
          <w:rFonts w:ascii="Times New Roman" w:hAnsi="Times New Roman" w:cs="Times New Roman"/>
        </w:rPr>
        <w:t xml:space="preserve">’s resource needs and cost-item “budget asks” for the 3-year period from July 1, 2016 through June 30, 2019.  </w:t>
      </w:r>
    </w:p>
    <w:p w:rsidR="00C74837" w:rsidRDefault="00C74837" w:rsidP="00C74837">
      <w:pPr>
        <w:tabs>
          <w:tab w:val="left" w:pos="1080"/>
        </w:tabs>
        <w:spacing w:before="0" w:after="0" w:line="276" w:lineRule="auto"/>
        <w:rPr>
          <w:rFonts w:ascii="Times New Roman" w:hAnsi="Times New Roman" w:cs="Times New Roman"/>
        </w:rPr>
      </w:pPr>
    </w:p>
    <w:p w:rsidR="00C74837" w:rsidRDefault="00C74837" w:rsidP="00C74837">
      <w:pPr>
        <w:tabs>
          <w:tab w:val="left" w:pos="1080"/>
        </w:tabs>
        <w:spacing w:before="0" w:after="0" w:line="276" w:lineRule="auto"/>
        <w:rPr>
          <w:rFonts w:ascii="Times New Roman" w:hAnsi="Times New Roman" w:cs="Times New Roman"/>
        </w:rPr>
      </w:pPr>
    </w:p>
    <w:p w:rsidR="00C74837" w:rsidRPr="003029EC" w:rsidRDefault="00C74837" w:rsidP="00C74837">
      <w:pPr>
        <w:spacing w:before="0" w:after="0" w:line="276" w:lineRule="auto"/>
        <w:rPr>
          <w:rFonts w:ascii="Times New Roman" w:hAnsi="Times New Roman" w:cs="Times New Roman"/>
          <w:b/>
          <w:color w:val="auto"/>
        </w:rPr>
      </w:pPr>
      <w:r w:rsidRPr="003029EC">
        <w:rPr>
          <w:rFonts w:ascii="Times New Roman" w:hAnsi="Times New Roman" w:cs="Times New Roman"/>
          <w:b/>
          <w:color w:val="auto"/>
        </w:rPr>
        <w:t>Resource Inventory</w:t>
      </w:r>
    </w:p>
    <w:p w:rsidR="00C74837" w:rsidRPr="003029EC" w:rsidRDefault="00C74837" w:rsidP="00C74837">
      <w:pPr>
        <w:spacing w:before="0" w:after="0" w:line="276" w:lineRule="auto"/>
        <w:rPr>
          <w:rFonts w:ascii="Times New Roman" w:hAnsi="Times New Roman" w:cs="Times New Roman"/>
          <w:b/>
          <w:color w:val="auto"/>
        </w:rPr>
      </w:pPr>
    </w:p>
    <w:tbl>
      <w:tblPr>
        <w:tblStyle w:val="TableGrid"/>
        <w:tblW w:w="0" w:type="auto"/>
        <w:tblLook w:val="04A0" w:firstRow="1" w:lastRow="0" w:firstColumn="1" w:lastColumn="0" w:noHBand="0" w:noVBand="1"/>
      </w:tblPr>
      <w:tblGrid>
        <w:gridCol w:w="2774"/>
        <w:gridCol w:w="7296"/>
      </w:tblGrid>
      <w:tr w:rsidR="00C74837" w:rsidRPr="003029EC" w:rsidTr="004E7E2A">
        <w:tc>
          <w:tcPr>
            <w:tcW w:w="10070" w:type="dxa"/>
            <w:gridSpan w:val="2"/>
          </w:tcPr>
          <w:p w:rsidR="00C74837" w:rsidRPr="003029EC" w:rsidRDefault="00C74837" w:rsidP="004E7E2A">
            <w:pPr>
              <w:spacing w:line="276" w:lineRule="auto"/>
              <w:rPr>
                <w:rFonts w:ascii="Times New Roman" w:hAnsi="Times New Roman" w:cs="Times New Roman"/>
                <w:b/>
                <w:color w:val="auto"/>
              </w:rPr>
            </w:pPr>
            <w:r w:rsidRPr="003029EC">
              <w:rPr>
                <w:rFonts w:ascii="Times New Roman" w:hAnsi="Times New Roman" w:cs="Times New Roman"/>
                <w:b/>
                <w:color w:val="auto"/>
              </w:rPr>
              <w:t xml:space="preserve">Describe the status of the following faculty/staff </w:t>
            </w:r>
            <w:r>
              <w:rPr>
                <w:rFonts w:ascii="Times New Roman" w:hAnsi="Times New Roman" w:cs="Times New Roman"/>
                <w:b/>
                <w:color w:val="auto"/>
              </w:rPr>
              <w:t xml:space="preserve">unit </w:t>
            </w:r>
            <w:r w:rsidRPr="003029EC">
              <w:rPr>
                <w:rFonts w:ascii="Times New Roman" w:hAnsi="Times New Roman" w:cs="Times New Roman"/>
                <w:b/>
                <w:color w:val="auto"/>
              </w:rPr>
              <w:t>resources</w:t>
            </w:r>
            <w:r>
              <w:rPr>
                <w:rFonts w:ascii="Times New Roman" w:hAnsi="Times New Roman" w:cs="Times New Roman"/>
                <w:b/>
                <w:color w:val="auto"/>
              </w:rPr>
              <w:t xml:space="preserve">, </w:t>
            </w:r>
            <w:r w:rsidRPr="00446A6F">
              <w:rPr>
                <w:rFonts w:ascii="Times New Roman" w:hAnsi="Times New Roman" w:cs="Times New Roman"/>
                <w:b/>
                <w:color w:val="auto"/>
              </w:rPr>
              <w:t>as applicable</w:t>
            </w:r>
            <w:r w:rsidRPr="003029EC">
              <w:rPr>
                <w:rFonts w:ascii="Times New Roman" w:hAnsi="Times New Roman" w:cs="Times New Roman"/>
                <w:b/>
                <w:color w:val="auto"/>
              </w:rPr>
              <w:t>:</w:t>
            </w:r>
          </w:p>
        </w:tc>
      </w:tr>
      <w:tr w:rsidR="00C74837" w:rsidRPr="003029EC" w:rsidTr="004E7E2A">
        <w:tc>
          <w:tcPr>
            <w:tcW w:w="2774" w:type="dxa"/>
          </w:tcPr>
          <w:p w:rsidR="00C74837" w:rsidRPr="003029EC" w:rsidRDefault="00C74837" w:rsidP="004E7E2A">
            <w:pPr>
              <w:spacing w:line="276" w:lineRule="auto"/>
              <w:rPr>
                <w:rFonts w:ascii="Times New Roman" w:hAnsi="Times New Roman" w:cs="Times New Roman"/>
                <w:color w:val="auto"/>
              </w:rPr>
            </w:pPr>
            <w:r w:rsidRPr="003029EC">
              <w:rPr>
                <w:rFonts w:ascii="Times New Roman" w:hAnsi="Times New Roman" w:cs="Times New Roman"/>
                <w:color w:val="auto"/>
              </w:rPr>
              <w:t>Adequate Academic Support Resources (Library, tutoring, learning and testing facilities)</w:t>
            </w:r>
            <w:r>
              <w:rPr>
                <w:rFonts w:ascii="Times New Roman" w:hAnsi="Times New Roman" w:cs="Times New Roman"/>
                <w:color w:val="auto"/>
              </w:rPr>
              <w:t>.</w:t>
            </w:r>
          </w:p>
        </w:tc>
        <w:tc>
          <w:tcPr>
            <w:tcW w:w="7296" w:type="dxa"/>
          </w:tcPr>
          <w:p w:rsidR="00C74837" w:rsidRPr="003029EC" w:rsidRDefault="00C74837" w:rsidP="004E7E2A">
            <w:pPr>
              <w:spacing w:line="276" w:lineRule="auto"/>
              <w:rPr>
                <w:rFonts w:ascii="Times New Roman" w:hAnsi="Times New Roman" w:cs="Times New Roman"/>
                <w:b/>
                <w:color w:val="auto"/>
              </w:rPr>
            </w:pPr>
          </w:p>
        </w:tc>
      </w:tr>
      <w:tr w:rsidR="00C74837" w:rsidRPr="003029EC" w:rsidTr="004E7E2A">
        <w:tc>
          <w:tcPr>
            <w:tcW w:w="2774" w:type="dxa"/>
          </w:tcPr>
          <w:p w:rsidR="00C74837" w:rsidRPr="003029EC" w:rsidRDefault="00C74837" w:rsidP="004E7E2A">
            <w:pPr>
              <w:spacing w:line="276" w:lineRule="auto"/>
              <w:rPr>
                <w:rFonts w:ascii="Times New Roman" w:hAnsi="Times New Roman" w:cs="Times New Roman"/>
                <w:color w:val="auto"/>
              </w:rPr>
            </w:pPr>
            <w:r w:rsidRPr="003029EC">
              <w:rPr>
                <w:rFonts w:ascii="Times New Roman" w:hAnsi="Times New Roman" w:cs="Times New Roman"/>
                <w:color w:val="auto"/>
              </w:rPr>
              <w:t>Adequate Student Support Services (academic advising, counseling, career guidance)</w:t>
            </w:r>
            <w:r>
              <w:rPr>
                <w:rFonts w:ascii="Times New Roman" w:hAnsi="Times New Roman" w:cs="Times New Roman"/>
                <w:color w:val="auto"/>
              </w:rPr>
              <w:t>.</w:t>
            </w:r>
          </w:p>
        </w:tc>
        <w:tc>
          <w:tcPr>
            <w:tcW w:w="7296" w:type="dxa"/>
          </w:tcPr>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Pr="003029EC" w:rsidRDefault="00C74837" w:rsidP="004E7E2A">
            <w:pPr>
              <w:spacing w:line="276" w:lineRule="auto"/>
              <w:rPr>
                <w:rFonts w:ascii="Times New Roman" w:hAnsi="Times New Roman" w:cs="Times New Roman"/>
                <w:b/>
                <w:color w:val="auto"/>
              </w:rPr>
            </w:pPr>
          </w:p>
        </w:tc>
      </w:tr>
      <w:tr w:rsidR="00C74837" w:rsidRPr="003029EC" w:rsidTr="004E7E2A">
        <w:tc>
          <w:tcPr>
            <w:tcW w:w="2774" w:type="dxa"/>
          </w:tcPr>
          <w:p w:rsidR="00C74837" w:rsidRPr="003029EC" w:rsidRDefault="00C74837" w:rsidP="004E7E2A">
            <w:pPr>
              <w:spacing w:line="276" w:lineRule="auto"/>
              <w:rPr>
                <w:rFonts w:ascii="Times New Roman" w:hAnsi="Times New Roman" w:cs="Times New Roman"/>
                <w:color w:val="auto"/>
              </w:rPr>
            </w:pPr>
            <w:r w:rsidRPr="003029EC">
              <w:rPr>
                <w:rFonts w:ascii="Times New Roman" w:hAnsi="Times New Roman" w:cs="Times New Roman"/>
                <w:color w:val="auto"/>
              </w:rPr>
              <w:t>Safe workplace</w:t>
            </w:r>
            <w:r>
              <w:rPr>
                <w:rFonts w:ascii="Times New Roman" w:hAnsi="Times New Roman" w:cs="Times New Roman"/>
                <w:color w:val="auto"/>
              </w:rPr>
              <w:t>.</w:t>
            </w:r>
          </w:p>
        </w:tc>
        <w:tc>
          <w:tcPr>
            <w:tcW w:w="7296" w:type="dxa"/>
          </w:tcPr>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Pr="003029EC" w:rsidRDefault="00C74837" w:rsidP="004E7E2A">
            <w:pPr>
              <w:spacing w:line="276" w:lineRule="auto"/>
              <w:rPr>
                <w:rFonts w:ascii="Times New Roman" w:hAnsi="Times New Roman" w:cs="Times New Roman"/>
                <w:b/>
                <w:color w:val="auto"/>
              </w:rPr>
            </w:pPr>
          </w:p>
        </w:tc>
      </w:tr>
      <w:tr w:rsidR="00C74837" w:rsidRPr="003029EC" w:rsidTr="004E7E2A">
        <w:tc>
          <w:tcPr>
            <w:tcW w:w="2774" w:type="dxa"/>
          </w:tcPr>
          <w:p w:rsidR="00C74837" w:rsidRPr="003029EC" w:rsidRDefault="00C74837" w:rsidP="004E7E2A">
            <w:pPr>
              <w:spacing w:line="276" w:lineRule="auto"/>
              <w:rPr>
                <w:rFonts w:ascii="Times New Roman" w:hAnsi="Times New Roman" w:cs="Times New Roman"/>
                <w:color w:val="auto"/>
              </w:rPr>
            </w:pPr>
            <w:r w:rsidRPr="003029EC">
              <w:rPr>
                <w:rFonts w:ascii="Times New Roman" w:hAnsi="Times New Roman" w:cs="Times New Roman"/>
                <w:color w:val="auto"/>
              </w:rPr>
              <w:lastRenderedPageBreak/>
              <w:t>Adequate and up-to-date computers and software</w:t>
            </w:r>
            <w:r>
              <w:rPr>
                <w:rFonts w:ascii="Times New Roman" w:hAnsi="Times New Roman" w:cs="Times New Roman"/>
                <w:color w:val="auto"/>
              </w:rPr>
              <w:t xml:space="preserve"> </w:t>
            </w:r>
            <w:r w:rsidRPr="003029EC">
              <w:rPr>
                <w:rFonts w:ascii="Times New Roman" w:hAnsi="Times New Roman" w:cs="Times New Roman"/>
                <w:color w:val="auto"/>
              </w:rPr>
              <w:t xml:space="preserve">(for </w:t>
            </w:r>
            <w:r>
              <w:rPr>
                <w:rFonts w:ascii="Times New Roman" w:hAnsi="Times New Roman" w:cs="Times New Roman"/>
                <w:color w:val="auto"/>
              </w:rPr>
              <w:t xml:space="preserve">unit </w:t>
            </w:r>
            <w:r w:rsidRPr="003029EC">
              <w:rPr>
                <w:rFonts w:ascii="Times New Roman" w:hAnsi="Times New Roman" w:cs="Times New Roman"/>
                <w:color w:val="auto"/>
              </w:rPr>
              <w:t>needs)</w:t>
            </w:r>
            <w:r>
              <w:rPr>
                <w:rFonts w:ascii="Times New Roman" w:hAnsi="Times New Roman" w:cs="Times New Roman"/>
                <w:color w:val="auto"/>
              </w:rPr>
              <w:t>.</w:t>
            </w:r>
          </w:p>
        </w:tc>
        <w:tc>
          <w:tcPr>
            <w:tcW w:w="7296" w:type="dxa"/>
          </w:tcPr>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Pr="003029EC" w:rsidRDefault="00C74837" w:rsidP="004E7E2A">
            <w:pPr>
              <w:spacing w:line="276" w:lineRule="auto"/>
              <w:rPr>
                <w:rFonts w:ascii="Times New Roman" w:hAnsi="Times New Roman" w:cs="Times New Roman"/>
                <w:b/>
                <w:color w:val="auto"/>
              </w:rPr>
            </w:pPr>
          </w:p>
        </w:tc>
      </w:tr>
      <w:tr w:rsidR="00C74837" w:rsidRPr="003029EC" w:rsidTr="004E7E2A">
        <w:tc>
          <w:tcPr>
            <w:tcW w:w="2774" w:type="dxa"/>
          </w:tcPr>
          <w:p w:rsidR="00C74837" w:rsidRPr="003029EC" w:rsidRDefault="00C74837" w:rsidP="004E7E2A">
            <w:pPr>
              <w:spacing w:line="276" w:lineRule="auto"/>
              <w:rPr>
                <w:rFonts w:ascii="Times New Roman" w:hAnsi="Times New Roman" w:cs="Times New Roman"/>
                <w:color w:val="auto"/>
              </w:rPr>
            </w:pPr>
            <w:r w:rsidRPr="003029EC">
              <w:rPr>
                <w:rFonts w:ascii="Times New Roman" w:hAnsi="Times New Roman" w:cs="Times New Roman"/>
                <w:color w:val="auto"/>
              </w:rPr>
              <w:t>Adequate computer access to allow faculty</w:t>
            </w:r>
            <w:r>
              <w:rPr>
                <w:rFonts w:ascii="Times New Roman" w:hAnsi="Times New Roman" w:cs="Times New Roman"/>
                <w:color w:val="auto"/>
              </w:rPr>
              <w:t>/staff</w:t>
            </w:r>
            <w:r w:rsidRPr="003029EC">
              <w:rPr>
                <w:rFonts w:ascii="Times New Roman" w:hAnsi="Times New Roman" w:cs="Times New Roman"/>
                <w:color w:val="auto"/>
              </w:rPr>
              <w:t xml:space="preserve"> to do their jobs</w:t>
            </w:r>
            <w:r>
              <w:rPr>
                <w:rFonts w:ascii="Times New Roman" w:hAnsi="Times New Roman" w:cs="Times New Roman"/>
                <w:color w:val="auto"/>
              </w:rPr>
              <w:t>.</w:t>
            </w:r>
          </w:p>
        </w:tc>
        <w:tc>
          <w:tcPr>
            <w:tcW w:w="7296" w:type="dxa"/>
          </w:tcPr>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Pr="003029EC" w:rsidRDefault="00C74837" w:rsidP="004E7E2A">
            <w:pPr>
              <w:spacing w:line="276" w:lineRule="auto"/>
              <w:rPr>
                <w:rFonts w:ascii="Times New Roman" w:hAnsi="Times New Roman" w:cs="Times New Roman"/>
                <w:b/>
                <w:color w:val="auto"/>
              </w:rPr>
            </w:pPr>
          </w:p>
        </w:tc>
      </w:tr>
      <w:tr w:rsidR="00C74837" w:rsidRPr="003029EC" w:rsidTr="004E7E2A">
        <w:tc>
          <w:tcPr>
            <w:tcW w:w="2774" w:type="dxa"/>
          </w:tcPr>
          <w:p w:rsidR="00C74837" w:rsidRPr="003029EC" w:rsidRDefault="00C74837" w:rsidP="004E7E2A">
            <w:pPr>
              <w:spacing w:line="276" w:lineRule="auto"/>
              <w:rPr>
                <w:rFonts w:ascii="Times New Roman" w:hAnsi="Times New Roman" w:cs="Times New Roman"/>
                <w:color w:val="auto"/>
              </w:rPr>
            </w:pPr>
            <w:r w:rsidRPr="003029EC">
              <w:rPr>
                <w:rFonts w:ascii="Times New Roman" w:hAnsi="Times New Roman" w:cs="Times New Roman"/>
                <w:color w:val="auto"/>
              </w:rPr>
              <w:t>Adequate training in computer technology (applications, operating systems, hardware, etc.)</w:t>
            </w:r>
            <w:r>
              <w:rPr>
                <w:rFonts w:ascii="Times New Roman" w:hAnsi="Times New Roman" w:cs="Times New Roman"/>
                <w:color w:val="auto"/>
              </w:rPr>
              <w:t>.</w:t>
            </w:r>
          </w:p>
        </w:tc>
        <w:tc>
          <w:tcPr>
            <w:tcW w:w="7296" w:type="dxa"/>
          </w:tcPr>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Default="00C74837" w:rsidP="004E7E2A">
            <w:pPr>
              <w:spacing w:line="276" w:lineRule="auto"/>
              <w:rPr>
                <w:rFonts w:ascii="Times New Roman" w:hAnsi="Times New Roman" w:cs="Times New Roman"/>
                <w:b/>
                <w:color w:val="auto"/>
              </w:rPr>
            </w:pPr>
          </w:p>
          <w:p w:rsidR="00C74837" w:rsidRPr="003029EC" w:rsidRDefault="00C74837" w:rsidP="004E7E2A">
            <w:pPr>
              <w:spacing w:line="276" w:lineRule="auto"/>
              <w:rPr>
                <w:rFonts w:ascii="Times New Roman" w:hAnsi="Times New Roman" w:cs="Times New Roman"/>
                <w:b/>
                <w:color w:val="auto"/>
              </w:rPr>
            </w:pPr>
          </w:p>
        </w:tc>
      </w:tr>
      <w:tr w:rsidR="00C74837" w:rsidRPr="003029EC" w:rsidTr="004E7E2A">
        <w:tc>
          <w:tcPr>
            <w:tcW w:w="2774" w:type="dxa"/>
          </w:tcPr>
          <w:p w:rsidR="00C74837" w:rsidRPr="003029EC" w:rsidRDefault="00C74837" w:rsidP="004E7E2A">
            <w:pPr>
              <w:spacing w:line="276" w:lineRule="auto"/>
              <w:rPr>
                <w:rFonts w:ascii="Times New Roman" w:hAnsi="Times New Roman" w:cs="Times New Roman"/>
                <w:color w:val="auto"/>
              </w:rPr>
            </w:pPr>
            <w:r w:rsidRPr="003029EC">
              <w:rPr>
                <w:rFonts w:ascii="Times New Roman" w:hAnsi="Times New Roman" w:cs="Times New Roman"/>
                <w:color w:val="auto"/>
              </w:rPr>
              <w:t>Adequate training in audiovisual technology (projectors, ELMOs, polycom, etc.)</w:t>
            </w:r>
            <w:r>
              <w:rPr>
                <w:rFonts w:ascii="Times New Roman" w:hAnsi="Times New Roman" w:cs="Times New Roman"/>
                <w:color w:val="auto"/>
              </w:rPr>
              <w:t>.</w:t>
            </w:r>
          </w:p>
        </w:tc>
        <w:tc>
          <w:tcPr>
            <w:tcW w:w="7296" w:type="dxa"/>
          </w:tcPr>
          <w:p w:rsidR="00C74837" w:rsidRPr="003029EC" w:rsidRDefault="00C74837" w:rsidP="004E7E2A">
            <w:pPr>
              <w:spacing w:line="276" w:lineRule="auto"/>
              <w:rPr>
                <w:rFonts w:ascii="Times New Roman" w:hAnsi="Times New Roman" w:cs="Times New Roman"/>
                <w:b/>
                <w:color w:val="auto"/>
              </w:rPr>
            </w:pPr>
          </w:p>
        </w:tc>
      </w:tr>
    </w:tbl>
    <w:p w:rsidR="00C74837" w:rsidRPr="003029EC" w:rsidRDefault="00C74837" w:rsidP="00C74837">
      <w:pPr>
        <w:spacing w:before="0" w:after="0" w:line="276" w:lineRule="auto"/>
        <w:rPr>
          <w:rFonts w:ascii="Times New Roman" w:hAnsi="Times New Roman" w:cs="Times New Roman"/>
          <w:b/>
          <w:color w:val="auto"/>
        </w:rPr>
      </w:pPr>
    </w:p>
    <w:p w:rsidR="00C74837" w:rsidRDefault="00C74837" w:rsidP="00C74837">
      <w:pPr>
        <w:tabs>
          <w:tab w:val="left" w:pos="1080"/>
        </w:tabs>
        <w:spacing w:before="0" w:after="0" w:line="276" w:lineRule="auto"/>
        <w:rPr>
          <w:rFonts w:ascii="Times New Roman" w:hAnsi="Times New Roman" w:cs="Times New Roman"/>
        </w:rPr>
      </w:pPr>
    </w:p>
    <w:tbl>
      <w:tblPr>
        <w:tblStyle w:val="TableGrid"/>
        <w:tblW w:w="10278" w:type="dxa"/>
        <w:tblLayout w:type="fixed"/>
        <w:tblLook w:val="04A0" w:firstRow="1" w:lastRow="0" w:firstColumn="1" w:lastColumn="0" w:noHBand="0" w:noVBand="1"/>
      </w:tblPr>
      <w:tblGrid>
        <w:gridCol w:w="2569"/>
        <w:gridCol w:w="2570"/>
        <w:gridCol w:w="2569"/>
        <w:gridCol w:w="2570"/>
      </w:tblGrid>
      <w:tr w:rsidR="00C74837" w:rsidRPr="00BD58BC" w:rsidTr="004E7E2A">
        <w:tc>
          <w:tcPr>
            <w:tcW w:w="2569" w:type="dxa"/>
          </w:tcPr>
          <w:p w:rsidR="00C74837" w:rsidRPr="00BD58BC" w:rsidRDefault="00C74837" w:rsidP="004E7E2A">
            <w:pPr>
              <w:pStyle w:val="ListParagraph"/>
              <w:ind w:left="360"/>
              <w:rPr>
                <w:b/>
              </w:rPr>
            </w:pPr>
            <w:r w:rsidRPr="00BD58BC">
              <w:rPr>
                <w:b/>
              </w:rPr>
              <w:t>Resource Category</w:t>
            </w:r>
          </w:p>
        </w:tc>
        <w:tc>
          <w:tcPr>
            <w:tcW w:w="2570" w:type="dxa"/>
          </w:tcPr>
          <w:p w:rsidR="00C74837" w:rsidRPr="00BD58BC" w:rsidRDefault="00C74837" w:rsidP="004E7E2A">
            <w:pPr>
              <w:rPr>
                <w:rFonts w:ascii="Times New Roman" w:hAnsi="Times New Roman" w:cs="Times New Roman"/>
                <w:b/>
              </w:rPr>
            </w:pPr>
            <w:r w:rsidRPr="00BD58BC">
              <w:rPr>
                <w:rFonts w:ascii="Times New Roman" w:hAnsi="Times New Roman" w:cs="Times New Roman"/>
                <w:b/>
              </w:rPr>
              <w:t xml:space="preserve">Resources the </w:t>
            </w:r>
            <w:r>
              <w:rPr>
                <w:rFonts w:ascii="Times New Roman" w:hAnsi="Times New Roman" w:cs="Times New Roman"/>
                <w:b/>
              </w:rPr>
              <w:t>unit</w:t>
            </w:r>
            <w:r w:rsidRPr="00BD58BC">
              <w:rPr>
                <w:rFonts w:ascii="Times New Roman" w:hAnsi="Times New Roman" w:cs="Times New Roman"/>
                <w:b/>
              </w:rPr>
              <w:t xml:space="preserve"> needs to operate effectively:</w:t>
            </w:r>
          </w:p>
        </w:tc>
        <w:tc>
          <w:tcPr>
            <w:tcW w:w="2569" w:type="dxa"/>
          </w:tcPr>
          <w:p w:rsidR="00C74837" w:rsidRPr="00BD58BC" w:rsidRDefault="00C74837" w:rsidP="004E7E2A">
            <w:pPr>
              <w:rPr>
                <w:rFonts w:ascii="Times New Roman" w:hAnsi="Times New Roman" w:cs="Times New Roman"/>
                <w:b/>
              </w:rPr>
            </w:pPr>
            <w:r w:rsidRPr="00BD58BC">
              <w:rPr>
                <w:rFonts w:ascii="Times New Roman" w:hAnsi="Times New Roman" w:cs="Times New Roman"/>
                <w:b/>
              </w:rPr>
              <w:t xml:space="preserve">Resources the </w:t>
            </w:r>
            <w:r>
              <w:rPr>
                <w:rFonts w:ascii="Times New Roman" w:hAnsi="Times New Roman" w:cs="Times New Roman"/>
                <w:b/>
              </w:rPr>
              <w:t>unit</w:t>
            </w:r>
            <w:r w:rsidRPr="00BD58BC">
              <w:rPr>
                <w:rFonts w:ascii="Times New Roman" w:hAnsi="Times New Roman" w:cs="Times New Roman"/>
                <w:b/>
              </w:rPr>
              <w:t xml:space="preserve"> already has:</w:t>
            </w:r>
          </w:p>
        </w:tc>
        <w:tc>
          <w:tcPr>
            <w:tcW w:w="2570" w:type="dxa"/>
          </w:tcPr>
          <w:p w:rsidR="00C74837" w:rsidRPr="00BD58BC" w:rsidRDefault="00C74837" w:rsidP="004E7E2A">
            <w:pPr>
              <w:rPr>
                <w:rFonts w:ascii="Times New Roman" w:hAnsi="Times New Roman" w:cs="Times New Roman"/>
                <w:b/>
              </w:rPr>
            </w:pPr>
            <w:r w:rsidRPr="00BD58BC">
              <w:rPr>
                <w:rFonts w:ascii="Times New Roman" w:hAnsi="Times New Roman" w:cs="Times New Roman"/>
                <w:b/>
              </w:rPr>
              <w:t xml:space="preserve">What is the </w:t>
            </w:r>
            <w:r>
              <w:rPr>
                <w:rFonts w:ascii="Times New Roman" w:hAnsi="Times New Roman" w:cs="Times New Roman"/>
                <w:b/>
              </w:rPr>
              <w:t>unit</w:t>
            </w:r>
            <w:r w:rsidRPr="00BD58BC">
              <w:rPr>
                <w:rFonts w:ascii="Times New Roman" w:hAnsi="Times New Roman" w:cs="Times New Roman"/>
                <w:b/>
              </w:rPr>
              <w:t>’s resource</w:t>
            </w:r>
            <w:r>
              <w:rPr>
                <w:rFonts w:ascii="Times New Roman" w:hAnsi="Times New Roman" w:cs="Times New Roman"/>
                <w:b/>
              </w:rPr>
              <w:t xml:space="preserve"> </w:t>
            </w:r>
            <w:r w:rsidRPr="00BD58BC">
              <w:rPr>
                <w:rFonts w:ascii="Times New Roman" w:hAnsi="Times New Roman" w:cs="Times New Roman"/>
                <w:b/>
              </w:rPr>
              <w:t>gap?</w:t>
            </w:r>
          </w:p>
        </w:tc>
      </w:tr>
      <w:tr w:rsidR="00C74837" w:rsidRPr="00BD58BC" w:rsidTr="004E7E2A">
        <w:tc>
          <w:tcPr>
            <w:tcW w:w="2569" w:type="dxa"/>
          </w:tcPr>
          <w:p w:rsidR="00C74837" w:rsidRPr="005A7B51" w:rsidRDefault="00C74837" w:rsidP="00C74837">
            <w:pPr>
              <w:pStyle w:val="ListParagraph"/>
              <w:numPr>
                <w:ilvl w:val="0"/>
                <w:numId w:val="2"/>
              </w:numPr>
              <w:spacing w:after="0" w:line="240" w:lineRule="auto"/>
              <w:ind w:left="270"/>
              <w:rPr>
                <w:b/>
              </w:rPr>
            </w:pPr>
            <w:r w:rsidRPr="005A7B51">
              <w:rPr>
                <w:b/>
              </w:rPr>
              <w:t>Personnel</w:t>
            </w:r>
          </w:p>
          <w:p w:rsidR="00C74837" w:rsidRPr="00BD58BC" w:rsidRDefault="00C74837" w:rsidP="004E7E2A">
            <w:pPr>
              <w:rPr>
                <w:rFonts w:ascii="Times New Roman" w:hAnsi="Times New Roman" w:cs="Times New Roman"/>
              </w:rPr>
            </w:pPr>
          </w:p>
        </w:tc>
        <w:tc>
          <w:tcPr>
            <w:tcW w:w="2570" w:type="dxa"/>
          </w:tcPr>
          <w:p w:rsidR="00C74837" w:rsidRPr="00BD58BC" w:rsidRDefault="00C74837" w:rsidP="004E7E2A">
            <w:pPr>
              <w:rPr>
                <w:rFonts w:ascii="Times New Roman" w:hAnsi="Times New Roman" w:cs="Times New Roman"/>
              </w:rPr>
            </w:pPr>
          </w:p>
        </w:tc>
        <w:tc>
          <w:tcPr>
            <w:tcW w:w="2569" w:type="dxa"/>
          </w:tcPr>
          <w:p w:rsidR="00C74837" w:rsidRPr="00BD58BC" w:rsidRDefault="00C74837" w:rsidP="004E7E2A">
            <w:pPr>
              <w:rPr>
                <w:rFonts w:ascii="Times New Roman" w:hAnsi="Times New Roman" w:cs="Times New Roman"/>
              </w:rPr>
            </w:pPr>
          </w:p>
        </w:tc>
        <w:tc>
          <w:tcPr>
            <w:tcW w:w="2570" w:type="dxa"/>
          </w:tcPr>
          <w:p w:rsidR="00C74837" w:rsidRPr="00BD58BC" w:rsidRDefault="00C74837" w:rsidP="004E7E2A">
            <w:pPr>
              <w:rPr>
                <w:rFonts w:ascii="Times New Roman" w:hAnsi="Times New Roman" w:cs="Times New Roman"/>
              </w:rPr>
            </w:pPr>
          </w:p>
        </w:tc>
      </w:tr>
      <w:tr w:rsidR="00C74837" w:rsidRPr="00BD58BC" w:rsidTr="004E7E2A">
        <w:tc>
          <w:tcPr>
            <w:tcW w:w="2569" w:type="dxa"/>
          </w:tcPr>
          <w:p w:rsidR="00C74837" w:rsidRPr="005A7B51" w:rsidRDefault="00C74837" w:rsidP="00C74837">
            <w:pPr>
              <w:pStyle w:val="ListParagraph"/>
              <w:numPr>
                <w:ilvl w:val="0"/>
                <w:numId w:val="4"/>
              </w:numPr>
              <w:spacing w:after="0" w:line="240" w:lineRule="auto"/>
              <w:ind w:left="430"/>
            </w:pPr>
            <w:r>
              <w:lastRenderedPageBreak/>
              <w:t>Positions (</w:t>
            </w:r>
            <w:r w:rsidRPr="00BD58BC">
              <w:t>Functions</w:t>
            </w:r>
            <w:r>
              <w:t>)</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5A7B51" w:rsidRDefault="00C74837" w:rsidP="00C74837">
            <w:pPr>
              <w:pStyle w:val="ListParagraph"/>
              <w:numPr>
                <w:ilvl w:val="0"/>
                <w:numId w:val="5"/>
              </w:numPr>
              <w:spacing w:after="0" w:line="240" w:lineRule="auto"/>
              <w:ind w:left="430"/>
            </w:pPr>
            <w:r w:rsidRPr="00BD58BC">
              <w:t>Professional Development</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5A7B51" w:rsidRDefault="00C74837" w:rsidP="00C74837">
            <w:pPr>
              <w:pStyle w:val="ListParagraph"/>
              <w:numPr>
                <w:ilvl w:val="0"/>
                <w:numId w:val="3"/>
              </w:numPr>
              <w:tabs>
                <w:tab w:val="left" w:pos="2348"/>
              </w:tabs>
              <w:spacing w:after="0" w:line="240" w:lineRule="auto"/>
              <w:ind w:left="270"/>
              <w:rPr>
                <w:b/>
              </w:rPr>
            </w:pPr>
            <w:r w:rsidRPr="005A7B51">
              <w:rPr>
                <w:b/>
              </w:rPr>
              <w:t xml:space="preserve">Operating Resources </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6"/>
              </w:numPr>
              <w:spacing w:after="0" w:line="240" w:lineRule="auto"/>
              <w:ind w:left="430"/>
            </w:pPr>
            <w:r w:rsidRPr="00BD58BC">
              <w:t>Supplies</w:t>
            </w:r>
          </w:p>
        </w:tc>
        <w:tc>
          <w:tcPr>
            <w:tcW w:w="2570" w:type="dxa"/>
          </w:tcPr>
          <w:p w:rsidR="00C74837" w:rsidRPr="00BD58BC" w:rsidRDefault="00C74837" w:rsidP="004E7E2A">
            <w:pPr>
              <w:rPr>
                <w:rFonts w:ascii="Times New Roman" w:hAnsi="Times New Roman" w:cs="Times New Roman"/>
              </w:rPr>
            </w:pPr>
          </w:p>
        </w:tc>
        <w:tc>
          <w:tcPr>
            <w:tcW w:w="2569" w:type="dxa"/>
          </w:tcPr>
          <w:p w:rsidR="00C74837" w:rsidRPr="00BD58BC" w:rsidRDefault="00C74837" w:rsidP="004E7E2A">
            <w:pPr>
              <w:rPr>
                <w:rFonts w:ascii="Times New Roman" w:hAnsi="Times New Roman" w:cs="Times New Roman"/>
              </w:rPr>
            </w:pPr>
          </w:p>
        </w:tc>
        <w:tc>
          <w:tcPr>
            <w:tcW w:w="2570" w:type="dxa"/>
          </w:tcPr>
          <w:p w:rsidR="00C74837" w:rsidRPr="00BD58BC" w:rsidRDefault="00C74837" w:rsidP="004E7E2A">
            <w:pPr>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6"/>
              </w:numPr>
              <w:spacing w:after="0" w:line="240" w:lineRule="auto"/>
              <w:ind w:left="430"/>
            </w:pPr>
            <w:r w:rsidRPr="00BD58BC">
              <w:t>Contracts</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6"/>
              </w:numPr>
              <w:spacing w:after="0" w:line="240" w:lineRule="auto"/>
              <w:ind w:left="430"/>
            </w:pPr>
            <w:r w:rsidRPr="00BD58BC">
              <w:t>Equipment</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6"/>
              </w:numPr>
              <w:spacing w:after="0" w:line="240" w:lineRule="auto"/>
              <w:ind w:left="430"/>
            </w:pPr>
            <w:r>
              <w:t xml:space="preserve">Space and </w:t>
            </w:r>
            <w:r w:rsidRPr="00BD58BC">
              <w:t>Facilities</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5A7B51" w:rsidRDefault="00C74837" w:rsidP="00C74837">
            <w:pPr>
              <w:pStyle w:val="ListParagraph"/>
              <w:numPr>
                <w:ilvl w:val="0"/>
                <w:numId w:val="1"/>
              </w:numPr>
              <w:spacing w:after="0" w:line="240" w:lineRule="auto"/>
              <w:ind w:left="270"/>
              <w:rPr>
                <w:b/>
              </w:rPr>
            </w:pPr>
            <w:r w:rsidRPr="005A7B51">
              <w:rPr>
                <w:b/>
              </w:rPr>
              <w:t>Technology</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7"/>
              </w:numPr>
              <w:spacing w:after="0" w:line="240" w:lineRule="auto"/>
              <w:ind w:left="430"/>
            </w:pPr>
            <w:r w:rsidRPr="00BD58BC">
              <w:t>Hardware</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7"/>
              </w:numPr>
              <w:spacing w:after="0" w:line="240" w:lineRule="auto"/>
              <w:ind w:left="430"/>
            </w:pPr>
            <w:r>
              <w:t xml:space="preserve">Apps or </w:t>
            </w:r>
            <w:r w:rsidRPr="00BD58BC">
              <w:t>Software</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7"/>
              </w:numPr>
              <w:spacing w:after="0" w:line="240" w:lineRule="auto"/>
              <w:ind w:left="430"/>
            </w:pPr>
            <w:r w:rsidRPr="00BD58BC">
              <w:t>Tech Support</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7"/>
              </w:numPr>
              <w:spacing w:after="0" w:line="240" w:lineRule="auto"/>
              <w:ind w:left="430"/>
            </w:pPr>
            <w:r w:rsidRPr="00BD58BC">
              <w:t>Tech-related Professional Development</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r w:rsidR="00C74837" w:rsidRPr="00BD58BC" w:rsidTr="004E7E2A">
        <w:tc>
          <w:tcPr>
            <w:tcW w:w="2569" w:type="dxa"/>
          </w:tcPr>
          <w:p w:rsidR="00C74837" w:rsidRPr="00BD58BC" w:rsidRDefault="00C74837" w:rsidP="00C74837">
            <w:pPr>
              <w:pStyle w:val="ListParagraph"/>
              <w:numPr>
                <w:ilvl w:val="0"/>
                <w:numId w:val="7"/>
              </w:numPr>
              <w:spacing w:after="0" w:line="240" w:lineRule="auto"/>
              <w:ind w:left="430"/>
            </w:pPr>
            <w:r w:rsidRPr="00BD58BC">
              <w:t>Tech labs / facilities</w:t>
            </w:r>
          </w:p>
        </w:tc>
        <w:tc>
          <w:tcPr>
            <w:tcW w:w="2570" w:type="dxa"/>
          </w:tcPr>
          <w:p w:rsidR="00C74837" w:rsidRPr="00BD58BC" w:rsidRDefault="00C74837" w:rsidP="004E7E2A">
            <w:pPr>
              <w:ind w:left="360"/>
              <w:rPr>
                <w:rFonts w:ascii="Times New Roman" w:hAnsi="Times New Roman" w:cs="Times New Roman"/>
              </w:rPr>
            </w:pPr>
          </w:p>
        </w:tc>
        <w:tc>
          <w:tcPr>
            <w:tcW w:w="2569" w:type="dxa"/>
          </w:tcPr>
          <w:p w:rsidR="00C74837" w:rsidRPr="00BD58BC" w:rsidRDefault="00C74837" w:rsidP="004E7E2A">
            <w:pPr>
              <w:ind w:left="360"/>
              <w:rPr>
                <w:rFonts w:ascii="Times New Roman" w:hAnsi="Times New Roman" w:cs="Times New Roman"/>
              </w:rPr>
            </w:pPr>
          </w:p>
        </w:tc>
        <w:tc>
          <w:tcPr>
            <w:tcW w:w="2570" w:type="dxa"/>
          </w:tcPr>
          <w:p w:rsidR="00C74837" w:rsidRPr="00BD58BC" w:rsidRDefault="00C74837" w:rsidP="004E7E2A">
            <w:pPr>
              <w:ind w:left="360"/>
              <w:rPr>
                <w:rFonts w:ascii="Times New Roman" w:hAnsi="Times New Roman" w:cs="Times New Roman"/>
              </w:rPr>
            </w:pPr>
          </w:p>
        </w:tc>
      </w:tr>
    </w:tbl>
    <w:p w:rsidR="00C74837" w:rsidRDefault="00C74837" w:rsidP="00C74837">
      <w:pPr>
        <w:ind w:left="-90"/>
        <w:rPr>
          <w:rFonts w:ascii="Times New Roman" w:hAnsi="Times New Roman" w:cs="Times New Roman"/>
        </w:rPr>
      </w:pPr>
    </w:p>
    <w:tbl>
      <w:tblPr>
        <w:tblStyle w:val="TableGrid"/>
        <w:tblW w:w="10368" w:type="dxa"/>
        <w:tblLook w:val="04A0" w:firstRow="1" w:lastRow="0" w:firstColumn="1" w:lastColumn="0" w:noHBand="0" w:noVBand="1"/>
      </w:tblPr>
      <w:tblGrid>
        <w:gridCol w:w="3708"/>
        <w:gridCol w:w="6660"/>
      </w:tblGrid>
      <w:tr w:rsidR="00C74837" w:rsidRPr="00BD58BC" w:rsidTr="004E7E2A">
        <w:tc>
          <w:tcPr>
            <w:tcW w:w="10368" w:type="dxa"/>
            <w:gridSpan w:val="2"/>
          </w:tcPr>
          <w:p w:rsidR="00C74837" w:rsidRDefault="00C74837" w:rsidP="004E7E2A">
            <w:pPr>
              <w:rPr>
                <w:rFonts w:ascii="Times New Roman" w:hAnsi="Times New Roman" w:cs="Times New Roman"/>
                <w:b/>
              </w:rPr>
            </w:pPr>
            <w:r w:rsidRPr="00BD58BC">
              <w:rPr>
                <w:rFonts w:ascii="Times New Roman" w:hAnsi="Times New Roman" w:cs="Times New Roman"/>
                <w:b/>
              </w:rPr>
              <w:t>RESOURCE REQUESTS:</w:t>
            </w:r>
          </w:p>
          <w:p w:rsidR="00C74837" w:rsidRPr="00BD58BC" w:rsidRDefault="00C74837" w:rsidP="004E7E2A">
            <w:pPr>
              <w:tabs>
                <w:tab w:val="left" w:pos="1080"/>
              </w:tabs>
              <w:spacing w:line="276" w:lineRule="auto"/>
              <w:contextualSpacing/>
              <w:rPr>
                <w:rFonts w:ascii="Times New Roman" w:hAnsi="Times New Roman" w:cs="Times New Roman"/>
                <w:b/>
                <w:color w:val="222222"/>
              </w:rPr>
            </w:pPr>
            <w:r w:rsidRPr="00BD58BC">
              <w:rPr>
                <w:rFonts w:ascii="Times New Roman" w:hAnsi="Times New Roman" w:cs="Times New Roman"/>
                <w:b/>
                <w:color w:val="222222"/>
              </w:rPr>
              <w:t>Fo</w:t>
            </w:r>
            <w:r w:rsidRPr="00BD58BC">
              <w:rPr>
                <w:rFonts w:ascii="Times New Roman" w:hAnsi="Times New Roman" w:cs="Times New Roman"/>
                <w:b/>
              </w:rPr>
              <w:t xml:space="preserve">r </w:t>
            </w:r>
            <w:r w:rsidRPr="00BD58BC">
              <w:rPr>
                <w:rFonts w:ascii="Times New Roman" w:hAnsi="Times New Roman" w:cs="Times New Roman"/>
                <w:b/>
                <w:u w:val="single"/>
              </w:rPr>
              <w:t>each</w:t>
            </w:r>
            <w:r w:rsidRPr="00BD58BC">
              <w:rPr>
                <w:rFonts w:ascii="Times New Roman" w:hAnsi="Times New Roman" w:cs="Times New Roman"/>
                <w:b/>
              </w:rPr>
              <w:t xml:space="preserve"> “budget-ask” item</w:t>
            </w:r>
            <w:r>
              <w:rPr>
                <w:rFonts w:ascii="Times New Roman" w:hAnsi="Times New Roman" w:cs="Times New Roman"/>
                <w:b/>
              </w:rPr>
              <w:t>, provide the following information</w:t>
            </w:r>
            <w:r w:rsidRPr="00BD58BC">
              <w:rPr>
                <w:rFonts w:ascii="Times New Roman" w:hAnsi="Times New Roman" w:cs="Times New Roman"/>
                <w:b/>
              </w:rPr>
              <w:t>:</w:t>
            </w:r>
          </w:p>
        </w:tc>
      </w:tr>
      <w:tr w:rsidR="00C74837" w:rsidRPr="00BD58BC" w:rsidTr="004E7E2A">
        <w:tc>
          <w:tcPr>
            <w:tcW w:w="3708" w:type="dxa"/>
          </w:tcPr>
          <w:p w:rsidR="00C74837" w:rsidRPr="00BD58BC" w:rsidRDefault="00C74837" w:rsidP="004E7E2A">
            <w:pPr>
              <w:tabs>
                <w:tab w:val="left" w:pos="1080"/>
              </w:tabs>
              <w:spacing w:line="276" w:lineRule="auto"/>
              <w:contextualSpacing/>
              <w:rPr>
                <w:rFonts w:ascii="Times New Roman" w:hAnsi="Times New Roman" w:cs="Times New Roman"/>
              </w:rPr>
            </w:pPr>
            <w:r w:rsidRPr="00BD58BC">
              <w:rPr>
                <w:rFonts w:ascii="Times New Roman" w:hAnsi="Times New Roman" w:cs="Times New Roman"/>
              </w:rPr>
              <w:t>Describe the needed item in detail.</w:t>
            </w:r>
          </w:p>
        </w:tc>
        <w:tc>
          <w:tcPr>
            <w:tcW w:w="6660" w:type="dxa"/>
          </w:tcPr>
          <w:p w:rsidR="00C74837" w:rsidRPr="00BD58BC"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tc>
      </w:tr>
      <w:tr w:rsidR="00C74837" w:rsidRPr="00BD58BC" w:rsidTr="004E7E2A">
        <w:tc>
          <w:tcPr>
            <w:tcW w:w="3708" w:type="dxa"/>
          </w:tcPr>
          <w:p w:rsidR="00C74837" w:rsidRPr="00BD58BC" w:rsidRDefault="00C74837" w:rsidP="004E7E2A">
            <w:pPr>
              <w:tabs>
                <w:tab w:val="left" w:pos="1080"/>
              </w:tabs>
              <w:spacing w:line="276" w:lineRule="auto"/>
              <w:contextualSpacing/>
              <w:rPr>
                <w:rFonts w:ascii="Times New Roman" w:hAnsi="Times New Roman" w:cs="Times New Roman"/>
              </w:rPr>
            </w:pPr>
            <w:r w:rsidRPr="00BD58BC">
              <w:rPr>
                <w:rFonts w:ascii="Times New Roman" w:hAnsi="Times New Roman" w:cs="Times New Roman"/>
              </w:rPr>
              <w:t>Provide complete information about known or estimated cost(s).</w:t>
            </w:r>
          </w:p>
        </w:tc>
        <w:tc>
          <w:tcPr>
            <w:tcW w:w="6660" w:type="dxa"/>
          </w:tcPr>
          <w:p w:rsidR="00C74837" w:rsidRPr="00BD58BC"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tc>
      </w:tr>
      <w:tr w:rsidR="00C74837" w:rsidRPr="00BD58BC" w:rsidTr="004E7E2A">
        <w:trPr>
          <w:trHeight w:val="1403"/>
        </w:trPr>
        <w:tc>
          <w:tcPr>
            <w:tcW w:w="3708" w:type="dxa"/>
          </w:tcPr>
          <w:p w:rsidR="00C74837" w:rsidRPr="00BD58BC" w:rsidRDefault="00C74837" w:rsidP="004E7E2A">
            <w:pPr>
              <w:tabs>
                <w:tab w:val="left" w:pos="1080"/>
              </w:tabs>
              <w:spacing w:line="276" w:lineRule="auto"/>
              <w:contextualSpacing/>
              <w:rPr>
                <w:rFonts w:ascii="Times New Roman" w:hAnsi="Times New Roman" w:cs="Times New Roman"/>
              </w:rPr>
            </w:pPr>
            <w:r w:rsidRPr="00BD58BC">
              <w:rPr>
                <w:rFonts w:ascii="Times New Roman" w:hAnsi="Times New Roman" w:cs="Times New Roman"/>
              </w:rPr>
              <w:lastRenderedPageBreak/>
              <w:t>Provide details about timeline(s) for procurement and activation/implementation.</w:t>
            </w:r>
          </w:p>
        </w:tc>
        <w:tc>
          <w:tcPr>
            <w:tcW w:w="6660" w:type="dxa"/>
          </w:tcPr>
          <w:p w:rsidR="00C74837" w:rsidRPr="00BD58BC"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tc>
      </w:tr>
      <w:tr w:rsidR="00C74837" w:rsidRPr="00BD58BC" w:rsidTr="004E7E2A">
        <w:tc>
          <w:tcPr>
            <w:tcW w:w="3708" w:type="dxa"/>
          </w:tcPr>
          <w:p w:rsidR="00C74837" w:rsidRDefault="00C74837" w:rsidP="004E7E2A">
            <w:pPr>
              <w:tabs>
                <w:tab w:val="left" w:pos="1080"/>
              </w:tabs>
              <w:spacing w:line="276" w:lineRule="auto"/>
              <w:contextualSpacing/>
              <w:rPr>
                <w:rFonts w:ascii="Times New Roman" w:hAnsi="Times New Roman" w:cs="Times New Roman"/>
              </w:rPr>
            </w:pPr>
            <w:r>
              <w:rPr>
                <w:rFonts w:ascii="Times New Roman" w:hAnsi="Times New Roman" w:cs="Times New Roman"/>
              </w:rPr>
              <w:t>How does this align with the unit’s Action Plan above?</w:t>
            </w:r>
          </w:p>
          <w:p w:rsidR="00C74837" w:rsidRDefault="00C74837" w:rsidP="004E7E2A">
            <w:pPr>
              <w:tabs>
                <w:tab w:val="left" w:pos="1080"/>
              </w:tabs>
              <w:spacing w:line="276" w:lineRule="auto"/>
              <w:contextualSpacing/>
              <w:rPr>
                <w:rFonts w:ascii="Times New Roman" w:hAnsi="Times New Roman" w:cs="Times New Roman"/>
              </w:rPr>
            </w:pPr>
          </w:p>
          <w:p w:rsidR="00C74837" w:rsidRPr="00BD58BC" w:rsidRDefault="00C74837" w:rsidP="004E7E2A">
            <w:pPr>
              <w:tabs>
                <w:tab w:val="left" w:pos="1080"/>
              </w:tabs>
              <w:spacing w:line="276" w:lineRule="auto"/>
              <w:contextualSpacing/>
              <w:rPr>
                <w:rFonts w:ascii="Times New Roman" w:hAnsi="Times New Roman" w:cs="Times New Roman"/>
              </w:rPr>
            </w:pPr>
          </w:p>
        </w:tc>
        <w:tc>
          <w:tcPr>
            <w:tcW w:w="6660" w:type="dxa"/>
          </w:tcPr>
          <w:p w:rsidR="00C74837" w:rsidRPr="00BD58BC" w:rsidRDefault="00C74837" w:rsidP="004E7E2A">
            <w:pPr>
              <w:tabs>
                <w:tab w:val="left" w:pos="1080"/>
              </w:tabs>
              <w:spacing w:line="276" w:lineRule="auto"/>
              <w:contextualSpacing/>
              <w:rPr>
                <w:rFonts w:ascii="Times New Roman" w:hAnsi="Times New Roman" w:cs="Times New Roman"/>
              </w:rPr>
            </w:pPr>
          </w:p>
        </w:tc>
      </w:tr>
      <w:tr w:rsidR="00C74837" w:rsidRPr="00BD58BC" w:rsidTr="004E7E2A">
        <w:tc>
          <w:tcPr>
            <w:tcW w:w="3708"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 xml:space="preserve">Identify how the item aligns with one or more of the </w:t>
            </w:r>
            <w:r w:rsidRPr="00BD58BC">
              <w:rPr>
                <w:rFonts w:ascii="Times New Roman" w:hAnsi="Times New Roman" w:cs="Times New Roman"/>
                <w:b/>
                <w:i/>
              </w:rPr>
              <w:t>2015-2021 Strategic Directions’</w:t>
            </w:r>
            <w:r>
              <w:rPr>
                <w:rFonts w:ascii="Times New Roman" w:hAnsi="Times New Roman" w:cs="Times New Roman"/>
              </w:rPr>
              <w:t xml:space="preserve"> four I</w:t>
            </w:r>
            <w:r w:rsidRPr="00BD58BC">
              <w:rPr>
                <w:rFonts w:ascii="Times New Roman" w:hAnsi="Times New Roman" w:cs="Times New Roman"/>
              </w:rPr>
              <w:t>nitiatives.</w:t>
            </w:r>
          </w:p>
        </w:tc>
        <w:tc>
          <w:tcPr>
            <w:tcW w:w="6660"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r w:rsidR="00C74837" w:rsidRPr="00BD58BC" w:rsidTr="004E7E2A">
        <w:tc>
          <w:tcPr>
            <w:tcW w:w="3708" w:type="dxa"/>
          </w:tcPr>
          <w:p w:rsidR="00C74837" w:rsidRPr="00BD58BC" w:rsidRDefault="00C74837" w:rsidP="004E7E2A">
            <w:pPr>
              <w:spacing w:line="276" w:lineRule="auto"/>
              <w:contextualSpacing/>
              <w:rPr>
                <w:rFonts w:ascii="Times New Roman" w:hAnsi="Times New Roman" w:cs="Times New Roman"/>
              </w:rPr>
            </w:pPr>
            <w:r w:rsidRPr="00BD58BC">
              <w:rPr>
                <w:rFonts w:ascii="Times New Roman" w:hAnsi="Times New Roman" w:cs="Times New Roman"/>
              </w:rPr>
              <w:t xml:space="preserve">Discuss how the item will help the </w:t>
            </w:r>
            <w:r>
              <w:rPr>
                <w:rFonts w:ascii="Times New Roman" w:hAnsi="Times New Roman" w:cs="Times New Roman"/>
              </w:rPr>
              <w:t xml:space="preserve">unit </w:t>
            </w:r>
            <w:r w:rsidRPr="00BD58BC">
              <w:rPr>
                <w:rFonts w:ascii="Times New Roman" w:hAnsi="Times New Roman" w:cs="Times New Roman"/>
              </w:rPr>
              <w:t>support improvements in student learning and a</w:t>
            </w:r>
            <w:r>
              <w:rPr>
                <w:rFonts w:ascii="Times New Roman" w:hAnsi="Times New Roman" w:cs="Times New Roman"/>
              </w:rPr>
              <w:t>ttainment of the unit’s outcomes and the C</w:t>
            </w:r>
            <w:r w:rsidRPr="00BD58BC">
              <w:rPr>
                <w:rFonts w:ascii="Times New Roman" w:hAnsi="Times New Roman" w:cs="Times New Roman"/>
              </w:rPr>
              <w:t xml:space="preserve">ollege’s </w:t>
            </w:r>
            <w:r>
              <w:rPr>
                <w:rFonts w:ascii="Times New Roman" w:hAnsi="Times New Roman" w:cs="Times New Roman"/>
              </w:rPr>
              <w:t xml:space="preserve">institutional </w:t>
            </w:r>
            <w:r w:rsidRPr="00BD58BC">
              <w:rPr>
                <w:rFonts w:ascii="Times New Roman" w:hAnsi="Times New Roman" w:cs="Times New Roman"/>
              </w:rPr>
              <w:t xml:space="preserve">learning outcomes. </w:t>
            </w:r>
          </w:p>
        </w:tc>
        <w:tc>
          <w:tcPr>
            <w:tcW w:w="6660" w:type="dxa"/>
          </w:tcPr>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p w:rsidR="00C74837" w:rsidRPr="00BD58BC" w:rsidRDefault="00C74837" w:rsidP="004E7E2A">
            <w:pPr>
              <w:spacing w:line="276" w:lineRule="auto"/>
              <w:contextualSpacing/>
              <w:rPr>
                <w:rFonts w:ascii="Times New Roman" w:hAnsi="Times New Roman" w:cs="Times New Roman"/>
              </w:rPr>
            </w:pPr>
          </w:p>
        </w:tc>
      </w:tr>
    </w:tbl>
    <w:p w:rsidR="00C74837" w:rsidRDefault="00C74837" w:rsidP="00C74837">
      <w:pPr>
        <w:ind w:left="-90"/>
        <w:rPr>
          <w:rFonts w:ascii="Times New Roman" w:hAnsi="Times New Roman" w:cs="Times New Roman"/>
        </w:rPr>
      </w:pPr>
    </w:p>
    <w:tbl>
      <w:tblPr>
        <w:tblStyle w:val="TableGrid"/>
        <w:tblW w:w="10373" w:type="dxa"/>
        <w:tblInd w:w="-5" w:type="dxa"/>
        <w:tblLook w:val="04A0" w:firstRow="1" w:lastRow="0" w:firstColumn="1" w:lastColumn="0" w:noHBand="0" w:noVBand="1"/>
      </w:tblPr>
      <w:tblGrid>
        <w:gridCol w:w="3780"/>
        <w:gridCol w:w="6593"/>
      </w:tblGrid>
      <w:tr w:rsidR="00C74837" w:rsidRPr="00BD58BC" w:rsidTr="004E7E2A">
        <w:tc>
          <w:tcPr>
            <w:tcW w:w="10373" w:type="dxa"/>
            <w:gridSpan w:val="2"/>
          </w:tcPr>
          <w:p w:rsidR="00C74837" w:rsidRDefault="00C74837" w:rsidP="004E7E2A">
            <w:pPr>
              <w:rPr>
                <w:rFonts w:ascii="Times New Roman" w:hAnsi="Times New Roman" w:cs="Times New Roman"/>
                <w:b/>
              </w:rPr>
            </w:pPr>
            <w:r w:rsidRPr="00BD58BC">
              <w:rPr>
                <w:rFonts w:ascii="Times New Roman" w:hAnsi="Times New Roman" w:cs="Times New Roman"/>
                <w:b/>
              </w:rPr>
              <w:t>RESOURCE REQUESTS:</w:t>
            </w:r>
          </w:p>
          <w:p w:rsidR="00C74837" w:rsidRPr="00BD58BC" w:rsidRDefault="00C74837" w:rsidP="004E7E2A">
            <w:pPr>
              <w:rPr>
                <w:rFonts w:ascii="Times New Roman" w:hAnsi="Times New Roman" w:cs="Times New Roman"/>
                <w:b/>
              </w:rPr>
            </w:pPr>
            <w:r w:rsidRPr="00BD58BC">
              <w:rPr>
                <w:rFonts w:ascii="Times New Roman" w:hAnsi="Times New Roman" w:cs="Times New Roman"/>
                <w:b/>
                <w:color w:val="222222"/>
              </w:rPr>
              <w:t>Fo</w:t>
            </w:r>
            <w:r w:rsidRPr="00BD58BC">
              <w:rPr>
                <w:rFonts w:ascii="Times New Roman" w:hAnsi="Times New Roman" w:cs="Times New Roman"/>
                <w:b/>
              </w:rPr>
              <w:t xml:space="preserve">r </w:t>
            </w:r>
            <w:r w:rsidRPr="00BD58BC">
              <w:rPr>
                <w:rFonts w:ascii="Times New Roman" w:hAnsi="Times New Roman" w:cs="Times New Roman"/>
                <w:b/>
                <w:u w:val="single"/>
              </w:rPr>
              <w:t>each</w:t>
            </w:r>
            <w:r w:rsidRPr="00BD58BC">
              <w:rPr>
                <w:rFonts w:ascii="Times New Roman" w:hAnsi="Times New Roman" w:cs="Times New Roman"/>
                <w:b/>
              </w:rPr>
              <w:t xml:space="preserve"> “budget-ask” item</w:t>
            </w:r>
            <w:r>
              <w:rPr>
                <w:rFonts w:ascii="Times New Roman" w:hAnsi="Times New Roman" w:cs="Times New Roman"/>
                <w:b/>
              </w:rPr>
              <w:t>, answer the following questions</w:t>
            </w:r>
            <w:r w:rsidRPr="00BD58BC">
              <w:rPr>
                <w:rFonts w:ascii="Times New Roman" w:hAnsi="Times New Roman" w:cs="Times New Roman"/>
                <w:b/>
              </w:rPr>
              <w:t>:</w:t>
            </w:r>
          </w:p>
        </w:tc>
      </w:tr>
      <w:tr w:rsidR="00C74837" w:rsidRPr="00BD58BC" w:rsidTr="004E7E2A">
        <w:tc>
          <w:tcPr>
            <w:tcW w:w="3780" w:type="dxa"/>
          </w:tcPr>
          <w:p w:rsidR="00C74837" w:rsidRPr="00BD58BC" w:rsidRDefault="00C74837" w:rsidP="005C62D1">
            <w:pPr>
              <w:spacing w:line="276" w:lineRule="auto"/>
              <w:rPr>
                <w:rFonts w:ascii="Times New Roman" w:hAnsi="Times New Roman" w:cs="Times New Roman"/>
              </w:rPr>
            </w:pPr>
            <w:r w:rsidRPr="00BD58BC">
              <w:rPr>
                <w:rFonts w:ascii="Times New Roman" w:hAnsi="Times New Roman" w:cs="Times New Roman"/>
              </w:rPr>
              <w:t>What are the implications or consequences for the</w:t>
            </w:r>
            <w:r>
              <w:rPr>
                <w:rFonts w:ascii="Times New Roman" w:hAnsi="Times New Roman" w:cs="Times New Roman"/>
              </w:rPr>
              <w:t xml:space="preserve"> unit</w:t>
            </w:r>
            <w:r w:rsidRPr="00BD58BC">
              <w:rPr>
                <w:rFonts w:ascii="Times New Roman" w:hAnsi="Times New Roman" w:cs="Times New Roman"/>
              </w:rPr>
              <w:t xml:space="preserve"> if this request is not funded?</w:t>
            </w:r>
          </w:p>
        </w:tc>
        <w:tc>
          <w:tcPr>
            <w:tcW w:w="6593" w:type="dxa"/>
          </w:tcPr>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Pr="00BD58BC" w:rsidRDefault="00C74837" w:rsidP="005C62D1">
            <w:pPr>
              <w:spacing w:line="276" w:lineRule="auto"/>
              <w:rPr>
                <w:rFonts w:ascii="Times New Roman" w:hAnsi="Times New Roman" w:cs="Times New Roman"/>
              </w:rPr>
            </w:pPr>
          </w:p>
        </w:tc>
      </w:tr>
      <w:tr w:rsidR="00C74837" w:rsidRPr="00BD58BC" w:rsidTr="004E7E2A">
        <w:tc>
          <w:tcPr>
            <w:tcW w:w="3780" w:type="dxa"/>
          </w:tcPr>
          <w:p w:rsidR="00C74837" w:rsidRPr="00BD58BC" w:rsidRDefault="00C74837" w:rsidP="005C62D1">
            <w:pPr>
              <w:spacing w:line="276" w:lineRule="auto"/>
              <w:rPr>
                <w:rFonts w:ascii="Times New Roman" w:hAnsi="Times New Roman" w:cs="Times New Roman"/>
              </w:rPr>
            </w:pPr>
            <w:r w:rsidRPr="00BD58BC">
              <w:rPr>
                <w:rFonts w:ascii="Times New Roman" w:hAnsi="Times New Roman" w:cs="Times New Roman"/>
              </w:rPr>
              <w:t xml:space="preserve">How can </w:t>
            </w:r>
            <w:r>
              <w:rPr>
                <w:rFonts w:ascii="Times New Roman" w:hAnsi="Times New Roman" w:cs="Times New Roman"/>
              </w:rPr>
              <w:t>the</w:t>
            </w:r>
            <w:r w:rsidRPr="00BD58BC">
              <w:rPr>
                <w:rFonts w:ascii="Times New Roman" w:hAnsi="Times New Roman" w:cs="Times New Roman"/>
              </w:rPr>
              <w:t xml:space="preserve"> </w:t>
            </w:r>
            <w:r>
              <w:rPr>
                <w:rFonts w:ascii="Times New Roman" w:hAnsi="Times New Roman" w:cs="Times New Roman"/>
              </w:rPr>
              <w:t xml:space="preserve">unit </w:t>
            </w:r>
            <w:r w:rsidRPr="00BD58BC">
              <w:rPr>
                <w:rFonts w:ascii="Times New Roman" w:hAnsi="Times New Roman" w:cs="Times New Roman"/>
              </w:rPr>
              <w:t>build, create, or develop the needed resources within its existing capacity?</w:t>
            </w:r>
          </w:p>
        </w:tc>
        <w:tc>
          <w:tcPr>
            <w:tcW w:w="6593" w:type="dxa"/>
          </w:tcPr>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Pr="00BD58BC" w:rsidRDefault="00C74837" w:rsidP="005C62D1">
            <w:pPr>
              <w:spacing w:line="276" w:lineRule="auto"/>
              <w:rPr>
                <w:rFonts w:ascii="Times New Roman" w:hAnsi="Times New Roman" w:cs="Times New Roman"/>
              </w:rPr>
            </w:pPr>
          </w:p>
        </w:tc>
      </w:tr>
      <w:tr w:rsidR="00C74837" w:rsidRPr="00BD58BC" w:rsidTr="004E7E2A">
        <w:tc>
          <w:tcPr>
            <w:tcW w:w="3780" w:type="dxa"/>
          </w:tcPr>
          <w:p w:rsidR="00C74837" w:rsidRPr="00BD58BC" w:rsidRDefault="00C74837" w:rsidP="005C62D1">
            <w:pPr>
              <w:spacing w:line="276" w:lineRule="auto"/>
              <w:rPr>
                <w:rFonts w:ascii="Times New Roman" w:hAnsi="Times New Roman" w:cs="Times New Roman"/>
              </w:rPr>
            </w:pPr>
            <w:r w:rsidRPr="00BD58BC">
              <w:rPr>
                <w:rFonts w:ascii="Times New Roman" w:hAnsi="Times New Roman" w:cs="Times New Roman"/>
              </w:rPr>
              <w:lastRenderedPageBreak/>
              <w:t xml:space="preserve">Can other resources be re-purposed to accommodate this need?  </w:t>
            </w:r>
          </w:p>
        </w:tc>
        <w:tc>
          <w:tcPr>
            <w:tcW w:w="6593" w:type="dxa"/>
          </w:tcPr>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Pr="00BD58BC" w:rsidRDefault="00C74837" w:rsidP="005C62D1">
            <w:pPr>
              <w:spacing w:line="276" w:lineRule="auto"/>
              <w:rPr>
                <w:rFonts w:ascii="Times New Roman" w:hAnsi="Times New Roman" w:cs="Times New Roman"/>
              </w:rPr>
            </w:pPr>
          </w:p>
        </w:tc>
      </w:tr>
      <w:tr w:rsidR="00C74837" w:rsidRPr="00BD58BC" w:rsidTr="004E7E2A">
        <w:tc>
          <w:tcPr>
            <w:tcW w:w="3780" w:type="dxa"/>
          </w:tcPr>
          <w:p w:rsidR="00C74837" w:rsidRPr="00BD58BC" w:rsidRDefault="00C74837" w:rsidP="005C62D1">
            <w:pPr>
              <w:spacing w:line="276" w:lineRule="auto"/>
              <w:rPr>
                <w:rFonts w:ascii="Times New Roman" w:hAnsi="Times New Roman" w:cs="Times New Roman"/>
              </w:rPr>
            </w:pPr>
            <w:r w:rsidRPr="00BD58BC">
              <w:rPr>
                <w:rFonts w:ascii="Times New Roman" w:hAnsi="Times New Roman" w:cs="Times New Roman"/>
              </w:rPr>
              <w:t>Are there other sources to fund this need, such as grants, community partnerships, etc.?</w:t>
            </w:r>
          </w:p>
        </w:tc>
        <w:tc>
          <w:tcPr>
            <w:tcW w:w="6593" w:type="dxa"/>
          </w:tcPr>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Pr="00BD58BC" w:rsidRDefault="00C74837" w:rsidP="005C62D1">
            <w:pPr>
              <w:spacing w:line="276" w:lineRule="auto"/>
              <w:rPr>
                <w:rFonts w:ascii="Times New Roman" w:hAnsi="Times New Roman" w:cs="Times New Roman"/>
              </w:rPr>
            </w:pPr>
          </w:p>
        </w:tc>
      </w:tr>
      <w:tr w:rsidR="00C74837" w:rsidRPr="00BD58BC" w:rsidTr="004E7E2A">
        <w:tc>
          <w:tcPr>
            <w:tcW w:w="3780" w:type="dxa"/>
          </w:tcPr>
          <w:p w:rsidR="00C74837" w:rsidRPr="00BD58BC" w:rsidRDefault="00C74837" w:rsidP="005C62D1">
            <w:pPr>
              <w:spacing w:line="276" w:lineRule="auto"/>
              <w:rPr>
                <w:rFonts w:ascii="Times New Roman" w:hAnsi="Times New Roman" w:cs="Times New Roman"/>
              </w:rPr>
            </w:pPr>
            <w:r w:rsidRPr="00BD58BC">
              <w:rPr>
                <w:rFonts w:ascii="Times New Roman" w:hAnsi="Times New Roman" w:cs="Times New Roman"/>
              </w:rPr>
              <w:t xml:space="preserve">Can this need be deferred?  </w:t>
            </w:r>
          </w:p>
          <w:p w:rsidR="00C74837" w:rsidRPr="00BD58BC" w:rsidRDefault="00C74837" w:rsidP="005C62D1">
            <w:pPr>
              <w:spacing w:line="276" w:lineRule="auto"/>
              <w:rPr>
                <w:rFonts w:ascii="Times New Roman" w:hAnsi="Times New Roman" w:cs="Times New Roman"/>
              </w:rPr>
            </w:pPr>
            <w:r w:rsidRPr="00BD58BC">
              <w:rPr>
                <w:rFonts w:ascii="Times New Roman" w:hAnsi="Times New Roman" w:cs="Times New Roman"/>
              </w:rPr>
              <w:t xml:space="preserve">If so, for how long?  </w:t>
            </w:r>
          </w:p>
          <w:p w:rsidR="00C74837" w:rsidRPr="00BD58BC" w:rsidRDefault="00C74837" w:rsidP="005C62D1">
            <w:pPr>
              <w:spacing w:line="276" w:lineRule="auto"/>
              <w:rPr>
                <w:rFonts w:ascii="Times New Roman" w:hAnsi="Times New Roman" w:cs="Times New Roman"/>
              </w:rPr>
            </w:pPr>
            <w:r w:rsidRPr="00BD58BC">
              <w:rPr>
                <w:rFonts w:ascii="Times New Roman" w:hAnsi="Times New Roman" w:cs="Times New Roman"/>
              </w:rPr>
              <w:t>What are the consequences if deferred?</w:t>
            </w:r>
          </w:p>
        </w:tc>
        <w:tc>
          <w:tcPr>
            <w:tcW w:w="6593" w:type="dxa"/>
          </w:tcPr>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Default="00C74837" w:rsidP="005C62D1">
            <w:pPr>
              <w:spacing w:line="276" w:lineRule="auto"/>
              <w:rPr>
                <w:rFonts w:ascii="Times New Roman" w:hAnsi="Times New Roman" w:cs="Times New Roman"/>
              </w:rPr>
            </w:pPr>
          </w:p>
          <w:p w:rsidR="00C74837" w:rsidRPr="00BD58BC" w:rsidRDefault="00C74837" w:rsidP="005C62D1">
            <w:pPr>
              <w:spacing w:line="276" w:lineRule="auto"/>
              <w:rPr>
                <w:rFonts w:ascii="Times New Roman" w:hAnsi="Times New Roman" w:cs="Times New Roman"/>
              </w:rPr>
            </w:pPr>
          </w:p>
        </w:tc>
      </w:tr>
    </w:tbl>
    <w:p w:rsidR="00353D08" w:rsidRDefault="00353D08">
      <w:bookmarkStart w:id="0" w:name="_GoBack"/>
      <w:bookmarkEnd w:id="0"/>
    </w:p>
    <w:sectPr w:rsidR="00353D08" w:rsidSect="00A62C52">
      <w:footerReference w:type="default" r:id="rId17"/>
      <w:pgSz w:w="12240" w:h="15840"/>
      <w:pgMar w:top="1440" w:right="1080"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8F" w:rsidRDefault="005C62D1">
    <w:pPr>
      <w:tabs>
        <w:tab w:val="center" w:pos="4680"/>
        <w:tab w:val="right" w:pos="9360"/>
      </w:tabs>
      <w:spacing w:before="0" w:after="0" w:line="240" w:lineRule="auto"/>
      <w:jc w:val="right"/>
    </w:pPr>
    <w:r>
      <w:rPr>
        <w:sz w:val="18"/>
        <w:szCs w:val="18"/>
      </w:rPr>
      <w:t xml:space="preserve">Document Steward:  IAO </w:t>
    </w:r>
  </w:p>
  <w:p w:rsidR="00F6448F" w:rsidRDefault="005C62D1">
    <w:pPr>
      <w:tabs>
        <w:tab w:val="center" w:pos="4680"/>
        <w:tab w:val="right" w:pos="9360"/>
      </w:tabs>
      <w:spacing w:before="0" w:after="432" w:line="240" w:lineRule="auto"/>
      <w:jc w:val="right"/>
    </w:pPr>
    <w:r>
      <w:rPr>
        <w:sz w:val="18"/>
        <w:szCs w:val="18"/>
      </w:rPr>
      <w:t xml:space="preserve">rev. </w:t>
    </w:r>
    <w:r>
      <w:rPr>
        <w:sz w:val="18"/>
        <w:szCs w:val="18"/>
      </w:rPr>
      <w:t>Dec 2016</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3E5"/>
    <w:multiLevelType w:val="hybridMultilevel"/>
    <w:tmpl w:val="125C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1584"/>
    <w:multiLevelType w:val="hybridMultilevel"/>
    <w:tmpl w:val="54768B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A0CA9"/>
    <w:multiLevelType w:val="hybridMultilevel"/>
    <w:tmpl w:val="E85A4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E6B4A"/>
    <w:multiLevelType w:val="hybridMultilevel"/>
    <w:tmpl w:val="8A8ECD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7526B"/>
    <w:multiLevelType w:val="hybridMultilevel"/>
    <w:tmpl w:val="58562E5C"/>
    <w:lvl w:ilvl="0" w:tplc="09A6646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736E9"/>
    <w:multiLevelType w:val="hybridMultilevel"/>
    <w:tmpl w:val="D158D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B7694"/>
    <w:multiLevelType w:val="hybridMultilevel"/>
    <w:tmpl w:val="9F483604"/>
    <w:lvl w:ilvl="0" w:tplc="D27C8C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554DC"/>
    <w:multiLevelType w:val="hybridMultilevel"/>
    <w:tmpl w:val="ACC6B5CC"/>
    <w:lvl w:ilvl="0" w:tplc="99442B1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37"/>
    <w:rsid w:val="00353D08"/>
    <w:rsid w:val="005C62D1"/>
    <w:rsid w:val="00C7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B8A1"/>
  <w15:chartTrackingRefBased/>
  <w15:docId w15:val="{A91A8E33-D184-410E-B0E7-FA38587D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ourier New"/>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C74837"/>
    <w:pPr>
      <w:spacing w:before="100" w:after="100" w:line="36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837"/>
    <w:pP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37"/>
    <w:pPr>
      <w:spacing w:before="0" w:after="160" w:line="259" w:lineRule="auto"/>
      <w:ind w:left="720"/>
      <w:contextualSpacing/>
    </w:pPr>
    <w:rPr>
      <w:rFonts w:ascii="Times New Roman" w:eastAsiaTheme="minorHAnsi" w:hAnsi="Times New Roman" w:cs="Times New Roman"/>
      <w:bCs/>
      <w:color w:val="222222"/>
    </w:rPr>
  </w:style>
  <w:style w:type="paragraph" w:styleId="NormalWeb">
    <w:name w:val="Normal (Web)"/>
    <w:basedOn w:val="Normal"/>
    <w:uiPriority w:val="99"/>
    <w:unhideWhenUsed/>
    <w:rsid w:val="00C74837"/>
    <w:pPr>
      <w:spacing w:beforeAutospacing="1" w:afterAutospacing="1" w:line="240" w:lineRule="auto"/>
    </w:pPr>
    <w:rPr>
      <w:rFonts w:ascii="Times New Roman" w:eastAsia="Times New Roman" w:hAnsi="Times New Roman" w:cs="Times New Roman"/>
      <w:color w:val="auto"/>
    </w:rPr>
  </w:style>
  <w:style w:type="character" w:styleId="Emphasis">
    <w:name w:val="Emphasis"/>
    <w:basedOn w:val="DefaultParagraphFont"/>
    <w:uiPriority w:val="20"/>
    <w:qFormat/>
    <w:rsid w:val="00C74837"/>
    <w:rPr>
      <w:i/>
      <w:iCs/>
    </w:rPr>
  </w:style>
  <w:style w:type="character" w:styleId="Hyperlink">
    <w:name w:val="Hyperlink"/>
    <w:basedOn w:val="DefaultParagraphFont"/>
    <w:uiPriority w:val="99"/>
    <w:unhideWhenUsed/>
    <w:rsid w:val="00C74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aii.edu/offices/cc/arpd/" TargetMode="External"/><Relationship Id="rId13" Type="http://schemas.openxmlformats.org/officeDocument/2006/relationships/hyperlink" Target="http://hawaii.hawaii.edu/files/assessment/repor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waii.hawaii.edu/files/program-unit-review/" TargetMode="External"/><Relationship Id="rId12" Type="http://schemas.openxmlformats.org/officeDocument/2006/relationships/hyperlink" Target="http://hawaii.hawaii.edu/files/assess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awaii.hawaii.edu/sites/default/files/docs/strategic-plan/hawcc-strategic-directions-2015-2021.pdf" TargetMode="External"/><Relationship Id="rId1" Type="http://schemas.openxmlformats.org/officeDocument/2006/relationships/numbering" Target="numbering.xml"/><Relationship Id="rId6" Type="http://schemas.openxmlformats.org/officeDocument/2006/relationships/hyperlink" Target="http://hawaii.hawaii.edu/files/program-unit-review/" TargetMode="External"/><Relationship Id="rId11" Type="http://schemas.openxmlformats.org/officeDocument/2006/relationships/hyperlink" Target="http://hawaii.hawaii.edu/files/assessment/" TargetMode="External"/><Relationship Id="rId5" Type="http://schemas.openxmlformats.org/officeDocument/2006/relationships/hyperlink" Target="http://hawaii.hawaii.edu/files/program-unit-review/" TargetMode="External"/><Relationship Id="rId15" Type="http://schemas.openxmlformats.org/officeDocument/2006/relationships/hyperlink" Target="mailto:reshelad@hawaii.edu" TargetMode="External"/><Relationship Id="rId10" Type="http://schemas.openxmlformats.org/officeDocument/2006/relationships/hyperlink" Target="http://hawaii.hawaii.edu/sites/default/files/docs/strategic-plan/hawcc-strategic-directions-2015-20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awaii.hawaii.edu/files/assessment/outcomes.php" TargetMode="External"/><Relationship Id="rId14" Type="http://schemas.openxmlformats.org/officeDocument/2006/relationships/hyperlink" Target="http://hawaii.hawaii.edu/files/assessment/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Reshela DuPuis</dc:creator>
  <cp:keywords/>
  <dc:description/>
  <cp:lastModifiedBy>Reshela DuPuis</cp:lastModifiedBy>
  <cp:revision>2</cp:revision>
  <dcterms:created xsi:type="dcterms:W3CDTF">2017-01-19T23:28:00Z</dcterms:created>
  <dcterms:modified xsi:type="dcterms:W3CDTF">2017-01-19T23:35:00Z</dcterms:modified>
</cp:coreProperties>
</file>